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D8A" w:rsidRPr="0036512B" w:rsidRDefault="00A97D8A" w:rsidP="00EA788B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bookmarkStart w:id="0" w:name="OLE_LINK1"/>
      <w:bookmarkStart w:id="1" w:name="OLE_LINK2"/>
      <w:bookmarkStart w:id="2" w:name="_GoBack"/>
      <w:bookmarkEnd w:id="2"/>
      <w:r w:rsidRPr="0036512B">
        <w:rPr>
          <w:rFonts w:ascii="Arial" w:hAnsi="Arial" w:cs="Arial"/>
          <w:sz w:val="22"/>
          <w:szCs w:val="22"/>
        </w:rPr>
        <w:t xml:space="preserve">                                                            Chascomús, </w:t>
      </w:r>
      <w:r w:rsidR="00591195">
        <w:rPr>
          <w:rFonts w:ascii="Arial" w:hAnsi="Arial" w:cs="Arial"/>
          <w:sz w:val="22"/>
          <w:szCs w:val="22"/>
        </w:rPr>
        <w:t>10</w:t>
      </w:r>
      <w:r w:rsidR="008B661C" w:rsidRPr="0036512B">
        <w:rPr>
          <w:rFonts w:ascii="Arial" w:hAnsi="Arial" w:cs="Arial"/>
          <w:sz w:val="22"/>
          <w:szCs w:val="22"/>
        </w:rPr>
        <w:t xml:space="preserve"> </w:t>
      </w:r>
      <w:r w:rsidRPr="0036512B">
        <w:rPr>
          <w:rFonts w:ascii="Arial" w:hAnsi="Arial" w:cs="Arial"/>
          <w:sz w:val="22"/>
          <w:szCs w:val="22"/>
        </w:rPr>
        <w:t>de</w:t>
      </w:r>
      <w:r w:rsidR="007D57D5" w:rsidRPr="0036512B">
        <w:rPr>
          <w:rFonts w:ascii="Arial" w:hAnsi="Arial" w:cs="Arial"/>
          <w:sz w:val="22"/>
          <w:szCs w:val="22"/>
        </w:rPr>
        <w:t xml:space="preserve"> </w:t>
      </w:r>
      <w:r w:rsidR="00141492">
        <w:rPr>
          <w:rFonts w:ascii="Arial" w:hAnsi="Arial" w:cs="Arial"/>
          <w:sz w:val="22"/>
          <w:szCs w:val="22"/>
        </w:rPr>
        <w:t>enero</w:t>
      </w:r>
      <w:r w:rsidR="009E1C5A" w:rsidRPr="0036512B">
        <w:rPr>
          <w:rFonts w:ascii="Arial" w:hAnsi="Arial" w:cs="Arial"/>
          <w:sz w:val="22"/>
          <w:szCs w:val="22"/>
        </w:rPr>
        <w:t xml:space="preserve"> </w:t>
      </w:r>
      <w:r w:rsidRPr="0036512B">
        <w:rPr>
          <w:rFonts w:ascii="Arial" w:hAnsi="Arial" w:cs="Arial"/>
          <w:sz w:val="22"/>
          <w:szCs w:val="22"/>
        </w:rPr>
        <w:t>de 202</w:t>
      </w:r>
      <w:r w:rsidR="00591195">
        <w:rPr>
          <w:rFonts w:ascii="Arial" w:hAnsi="Arial" w:cs="Arial"/>
          <w:sz w:val="22"/>
          <w:szCs w:val="22"/>
        </w:rPr>
        <w:t>5</w:t>
      </w:r>
      <w:r w:rsidRPr="0036512B">
        <w:rPr>
          <w:rFonts w:ascii="Arial" w:hAnsi="Arial" w:cs="Arial"/>
          <w:sz w:val="22"/>
          <w:szCs w:val="22"/>
        </w:rPr>
        <w:t>.</w:t>
      </w:r>
    </w:p>
    <w:p w:rsidR="00A97D8A" w:rsidRPr="0036512B" w:rsidRDefault="00A97D8A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Sr. Presidente del</w:t>
      </w:r>
    </w:p>
    <w:p w:rsidR="00A97D8A" w:rsidRPr="0036512B" w:rsidRDefault="00A97D8A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Honorable Concejo Deliberante</w:t>
      </w:r>
    </w:p>
    <w:p w:rsidR="00A97D8A" w:rsidRPr="0036512B" w:rsidRDefault="008B661C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Andrés Sanucci.</w:t>
      </w:r>
    </w:p>
    <w:p w:rsidR="008B661C" w:rsidRPr="0036512B" w:rsidRDefault="008B661C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S/D</w:t>
      </w:r>
    </w:p>
    <w:p w:rsidR="008B661C" w:rsidRPr="0036512B" w:rsidRDefault="008B661C" w:rsidP="00EA788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97D8A" w:rsidRPr="0036512B" w:rsidRDefault="00A97D8A" w:rsidP="00EA788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6512B">
        <w:rPr>
          <w:rFonts w:ascii="Arial" w:hAnsi="Arial" w:cs="Arial"/>
          <w:sz w:val="22"/>
          <w:szCs w:val="22"/>
        </w:rPr>
        <w:t>De nuestra consideración:</w:t>
      </w:r>
    </w:p>
    <w:p w:rsidR="00A97D8A" w:rsidRPr="0036512B" w:rsidRDefault="00A97D8A" w:rsidP="00EA788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6512B">
        <w:rPr>
          <w:rFonts w:ascii="Arial" w:hAnsi="Arial" w:cs="Arial"/>
          <w:sz w:val="22"/>
          <w:szCs w:val="22"/>
        </w:rPr>
        <w:t xml:space="preserve">   </w:t>
      </w:r>
      <w:r w:rsidR="005A239A" w:rsidRPr="0036512B">
        <w:rPr>
          <w:rFonts w:ascii="Arial" w:hAnsi="Arial" w:cs="Arial"/>
          <w:sz w:val="22"/>
          <w:szCs w:val="22"/>
        </w:rPr>
        <w:t xml:space="preserve">                                    </w:t>
      </w:r>
      <w:r w:rsidRPr="0036512B">
        <w:rPr>
          <w:rFonts w:ascii="Arial" w:hAnsi="Arial" w:cs="Arial"/>
          <w:sz w:val="22"/>
          <w:szCs w:val="22"/>
        </w:rPr>
        <w:t xml:space="preserve">  Remitimos copia del presente proyecto para ser incluida en el orden del día de la próxima sesión.</w:t>
      </w:r>
    </w:p>
    <w:p w:rsidR="00A97D8A" w:rsidRDefault="00A97D8A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45465A" w:rsidRPr="0036512B" w:rsidRDefault="00141492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¿Quién cuida los bienes públicos? </w:t>
      </w:r>
      <w:r w:rsidR="008F71B6">
        <w:rPr>
          <w:rFonts w:ascii="Arial" w:hAnsi="Arial" w:cs="Arial"/>
          <w:b/>
          <w:bCs/>
          <w:sz w:val="22"/>
          <w:szCs w:val="22"/>
          <w:u w:val="single"/>
        </w:rPr>
        <w:t>Informe tomas de tierras de la vieja traza ferroviaria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y otras tierras</w:t>
      </w:r>
      <w:r w:rsidR="008F71B6">
        <w:rPr>
          <w:rFonts w:ascii="Arial" w:hAnsi="Arial" w:cs="Arial"/>
          <w:b/>
          <w:bCs/>
          <w:sz w:val="22"/>
          <w:szCs w:val="22"/>
          <w:u w:val="single"/>
        </w:rPr>
        <w:t>, acciones civiles o penales contra las mismas, y medidas para evitar mayores intrusiones.</w:t>
      </w:r>
    </w:p>
    <w:p w:rsidR="00F44F91" w:rsidRPr="0036512B" w:rsidRDefault="00F44F91" w:rsidP="00EA78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F29F5" w:rsidRPr="0036512B" w:rsidRDefault="00FF29F5" w:rsidP="00EA788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6512B">
        <w:rPr>
          <w:rFonts w:ascii="Arial" w:hAnsi="Arial" w:cs="Arial"/>
          <w:b/>
          <w:sz w:val="22"/>
          <w:szCs w:val="22"/>
          <w:lang w:val="es-ES_tradnl"/>
        </w:rPr>
        <w:t>Visto:</w:t>
      </w:r>
    </w:p>
    <w:p w:rsidR="00FF29F5" w:rsidRPr="0036512B" w:rsidRDefault="00FF29F5" w:rsidP="00EA788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36512B">
        <w:rPr>
          <w:rFonts w:ascii="Arial" w:hAnsi="Arial" w:cs="Arial"/>
          <w:b/>
          <w:sz w:val="22"/>
          <w:szCs w:val="22"/>
          <w:lang w:val="es-ES_tradnl"/>
        </w:rPr>
        <w:tab/>
      </w:r>
      <w:r w:rsidR="00141492">
        <w:rPr>
          <w:rFonts w:ascii="Arial" w:hAnsi="Arial" w:cs="Arial"/>
          <w:sz w:val="22"/>
          <w:szCs w:val="22"/>
          <w:lang w:val="es-ES_tradnl"/>
        </w:rPr>
        <w:t xml:space="preserve">Las recientes </w:t>
      </w:r>
      <w:r w:rsidR="00591195">
        <w:rPr>
          <w:rFonts w:ascii="Arial" w:hAnsi="Arial" w:cs="Arial"/>
          <w:sz w:val="22"/>
          <w:szCs w:val="22"/>
          <w:lang w:val="es-ES_tradnl"/>
        </w:rPr>
        <w:t xml:space="preserve">intrusiones </w:t>
      </w:r>
      <w:r w:rsidR="00FB2A7D">
        <w:rPr>
          <w:rFonts w:ascii="Arial" w:hAnsi="Arial" w:cs="Arial"/>
          <w:sz w:val="22"/>
          <w:szCs w:val="22"/>
          <w:lang w:val="es-ES_tradnl"/>
        </w:rPr>
        <w:t xml:space="preserve">mediante quema </w:t>
      </w:r>
      <w:r w:rsidR="00141492">
        <w:rPr>
          <w:rFonts w:ascii="Arial" w:hAnsi="Arial" w:cs="Arial"/>
          <w:sz w:val="22"/>
          <w:szCs w:val="22"/>
          <w:lang w:val="es-ES_tradnl"/>
        </w:rPr>
        <w:t>de pastizales a la vera de la ruta</w:t>
      </w:r>
      <w:r w:rsidR="00FB2A7D">
        <w:rPr>
          <w:rFonts w:ascii="Arial" w:hAnsi="Arial" w:cs="Arial"/>
          <w:sz w:val="22"/>
          <w:szCs w:val="22"/>
          <w:lang w:val="es-ES_tradnl"/>
        </w:rPr>
        <w:t xml:space="preserve"> provincial N°</w:t>
      </w:r>
      <w:r w:rsidR="00141492">
        <w:rPr>
          <w:rFonts w:ascii="Arial" w:hAnsi="Arial" w:cs="Arial"/>
          <w:sz w:val="22"/>
          <w:szCs w:val="22"/>
          <w:lang w:val="es-ES_tradnl"/>
        </w:rPr>
        <w:t xml:space="preserve"> 2</w:t>
      </w:r>
      <w:r w:rsidR="00591195">
        <w:rPr>
          <w:rFonts w:ascii="Arial" w:hAnsi="Arial" w:cs="Arial"/>
          <w:sz w:val="22"/>
          <w:szCs w:val="22"/>
          <w:lang w:val="es-ES_tradnl"/>
        </w:rPr>
        <w:t>; Y</w:t>
      </w:r>
    </w:p>
    <w:p w:rsidR="00FF29F5" w:rsidRPr="0036512B" w:rsidRDefault="00FF29F5" w:rsidP="00EA788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36512B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:rsidR="00FF29F5" w:rsidRDefault="00FF29F5" w:rsidP="00EA788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6512B">
        <w:rPr>
          <w:rFonts w:ascii="Arial" w:hAnsi="Arial" w:cs="Arial"/>
          <w:b/>
          <w:sz w:val="22"/>
          <w:szCs w:val="22"/>
          <w:lang w:val="es-ES_tradnl"/>
        </w:rPr>
        <w:t>Considerando:</w:t>
      </w:r>
    </w:p>
    <w:p w:rsidR="00FB2A7D" w:rsidRDefault="00FB2A7D" w:rsidP="00EA788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30733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Que, al ser solicitada la intervención del Cuartel de Bomberos de Chascomus para </w:t>
      </w:r>
      <w:r w:rsidR="00591195">
        <w:rPr>
          <w:rFonts w:ascii="Arial" w:hAnsi="Arial" w:cs="Arial"/>
          <w:sz w:val="22"/>
          <w:szCs w:val="22"/>
          <w:lang w:val="es-ES_tradnl"/>
        </w:rPr>
        <w:t>sofocar el incendio forestal, l</w:t>
      </w:r>
      <w:r>
        <w:rPr>
          <w:rFonts w:ascii="Arial" w:hAnsi="Arial" w:cs="Arial"/>
          <w:sz w:val="22"/>
          <w:szCs w:val="22"/>
          <w:lang w:val="es-ES_tradnl"/>
        </w:rPr>
        <w:t>os mismos resultaron agredidos por las personas que realizaban la quema.</w:t>
      </w:r>
    </w:p>
    <w:p w:rsidR="00FB2A7D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Que, dicha acción </w:t>
      </w:r>
      <w:r w:rsidR="00591195">
        <w:rPr>
          <w:rFonts w:ascii="Arial" w:hAnsi="Arial" w:cs="Arial"/>
          <w:sz w:val="22"/>
          <w:szCs w:val="22"/>
          <w:lang w:val="es-ES_tradnl"/>
        </w:rPr>
        <w:t>sufrida</w:t>
      </w:r>
      <w:r>
        <w:rPr>
          <w:rFonts w:ascii="Arial" w:hAnsi="Arial" w:cs="Arial"/>
          <w:sz w:val="22"/>
          <w:szCs w:val="22"/>
          <w:lang w:val="es-ES_tradnl"/>
        </w:rPr>
        <w:t xml:space="preserve"> por los bomberos voluntarios requiere se tomen medidas.</w:t>
      </w:r>
    </w:p>
    <w:p w:rsidR="00FB2A7D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Que, el inmueble donde se dio el incidente seria de dominio </w:t>
      </w:r>
      <w:r w:rsidR="00E153CF">
        <w:rPr>
          <w:rFonts w:ascii="Arial" w:hAnsi="Arial" w:cs="Arial"/>
          <w:sz w:val="22"/>
          <w:szCs w:val="22"/>
          <w:lang w:val="es-ES_tradnl"/>
        </w:rPr>
        <w:t>público</w:t>
      </w:r>
      <w:r>
        <w:rPr>
          <w:rFonts w:ascii="Arial" w:hAnsi="Arial" w:cs="Arial"/>
          <w:sz w:val="22"/>
          <w:szCs w:val="22"/>
          <w:lang w:val="es-ES_tradnl"/>
        </w:rPr>
        <w:t>.</w:t>
      </w:r>
    </w:p>
    <w:p w:rsidR="00FB2A7D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Que, la posesión por la fuerza de esta parcela se suma a la de otros inmuebles de dominio </w:t>
      </w:r>
      <w:r w:rsidR="00E153CF">
        <w:rPr>
          <w:rFonts w:ascii="Arial" w:hAnsi="Arial" w:cs="Arial"/>
          <w:sz w:val="22"/>
          <w:szCs w:val="22"/>
          <w:lang w:val="es-ES_tradnl"/>
        </w:rPr>
        <w:t>público</w:t>
      </w:r>
      <w:r>
        <w:rPr>
          <w:rFonts w:ascii="Arial" w:hAnsi="Arial" w:cs="Arial"/>
          <w:sz w:val="22"/>
          <w:szCs w:val="22"/>
          <w:lang w:val="es-ES_tradnl"/>
        </w:rPr>
        <w:t>, como es la vieja traza ferroviaria.</w:t>
      </w:r>
    </w:p>
    <w:p w:rsidR="00FB2A7D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Que, de la traza ferroviaria se desconoce el destino de los durmientes y rieles de la misma.</w:t>
      </w:r>
    </w:p>
    <w:p w:rsidR="00FB2A7D" w:rsidRDefault="00FB2A7D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Que, todo esto sucede ante la inacción municipal</w:t>
      </w:r>
      <w:r w:rsidR="00BF399A">
        <w:rPr>
          <w:rFonts w:ascii="Arial" w:hAnsi="Arial" w:cs="Arial"/>
          <w:sz w:val="22"/>
          <w:szCs w:val="22"/>
          <w:lang w:val="es-ES_tradnl"/>
        </w:rPr>
        <w:t>.</w:t>
      </w:r>
    </w:p>
    <w:p w:rsidR="00BF399A" w:rsidRDefault="00591195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Que, este Cuerpo </w:t>
      </w:r>
      <w:r w:rsidR="00BF399A">
        <w:rPr>
          <w:rFonts w:ascii="Arial" w:hAnsi="Arial" w:cs="Arial"/>
          <w:sz w:val="22"/>
          <w:szCs w:val="22"/>
          <w:lang w:val="es-ES_tradnl"/>
        </w:rPr>
        <w:t xml:space="preserve">aprobó en </w:t>
      </w:r>
      <w:r w:rsidR="00EF2665">
        <w:rPr>
          <w:rFonts w:ascii="Arial" w:hAnsi="Arial" w:cs="Arial"/>
          <w:sz w:val="22"/>
          <w:szCs w:val="22"/>
          <w:lang w:val="es-ES_tradnl"/>
        </w:rPr>
        <w:t xml:space="preserve">el mes de Abril de 2024 la Comunicación 3636/C solicitando el relevamiento de terrenos en el área de Adela y la Comunicación 3659/C </w:t>
      </w:r>
      <w:r w:rsidR="00EF2665">
        <w:rPr>
          <w:rFonts w:ascii="Arial" w:hAnsi="Arial" w:cs="Arial"/>
          <w:sz w:val="22"/>
          <w:szCs w:val="22"/>
          <w:lang w:val="es-ES_tradnl"/>
        </w:rPr>
        <w:lastRenderedPageBreak/>
        <w:t>referente a “Informe tomas de tierras de la vieja traza ferroviaria, acciones civiles o penales contra las mismas y medidas para evitar mayores intrusiones</w:t>
      </w:r>
      <w:r>
        <w:rPr>
          <w:rFonts w:ascii="Arial" w:hAnsi="Arial" w:cs="Arial"/>
          <w:sz w:val="22"/>
          <w:szCs w:val="22"/>
          <w:lang w:val="es-ES_tradnl"/>
        </w:rPr>
        <w:t>”</w:t>
      </w:r>
      <w:r w:rsidR="00EF2665">
        <w:rPr>
          <w:rFonts w:ascii="Arial" w:hAnsi="Arial" w:cs="Arial"/>
          <w:sz w:val="22"/>
          <w:szCs w:val="22"/>
          <w:lang w:val="es-ES_tradnl"/>
        </w:rPr>
        <w:t>.</w:t>
      </w:r>
    </w:p>
    <w:p w:rsidR="00EF2665" w:rsidRDefault="00591195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Que</w:t>
      </w:r>
      <w:r w:rsidR="00EF2665">
        <w:rPr>
          <w:rFonts w:ascii="Arial" w:hAnsi="Arial" w:cs="Arial"/>
          <w:sz w:val="22"/>
          <w:szCs w:val="22"/>
          <w:lang w:val="es-ES_tradnl"/>
        </w:rPr>
        <w:t xml:space="preserve"> las mismas no han tenido respuesta.</w:t>
      </w:r>
    </w:p>
    <w:p w:rsidR="00EF2665" w:rsidRDefault="00591195" w:rsidP="00EF2665">
      <w:pPr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Que</w:t>
      </w:r>
      <w:r w:rsidR="00EF2665">
        <w:rPr>
          <w:rFonts w:ascii="Arial" w:hAnsi="Arial" w:cs="Arial"/>
          <w:sz w:val="22"/>
          <w:szCs w:val="22"/>
          <w:lang w:val="es-ES_tradnl"/>
        </w:rPr>
        <w:t xml:space="preserve"> se hace necesario tomar conocimiento de quienes son los responsables de incumplir con el cuidado de los bienes públicos </w:t>
      </w:r>
      <w:r>
        <w:rPr>
          <w:rFonts w:ascii="Arial" w:hAnsi="Arial" w:cs="Arial"/>
          <w:sz w:val="22"/>
          <w:szCs w:val="22"/>
          <w:lang w:val="es-ES_tradnl"/>
        </w:rPr>
        <w:t>atento a</w:t>
      </w:r>
      <w:r w:rsidR="00EF2665">
        <w:rPr>
          <w:rFonts w:ascii="Arial" w:hAnsi="Arial" w:cs="Arial"/>
          <w:sz w:val="22"/>
          <w:szCs w:val="22"/>
          <w:lang w:val="es-ES_tradnl"/>
        </w:rPr>
        <w:t xml:space="preserve"> sus deberes de funcionarios públicos.</w:t>
      </w:r>
    </w:p>
    <w:p w:rsidR="00ED28C2" w:rsidRPr="0036512B" w:rsidRDefault="0045465A" w:rsidP="00EA788B">
      <w:pPr>
        <w:spacing w:line="360" w:lineRule="auto"/>
        <w:jc w:val="both"/>
        <w:rPr>
          <w:rFonts w:ascii="Arial" w:eastAsia="Verdana" w:hAnsi="Arial" w:cs="Arial"/>
          <w:sz w:val="22"/>
          <w:szCs w:val="22"/>
          <w:lang w:val="es-ES_tradnl"/>
        </w:rPr>
      </w:pPr>
      <w:r>
        <w:rPr>
          <w:rFonts w:ascii="Arial" w:eastAsia="Verdana" w:hAnsi="Arial" w:cs="Arial"/>
          <w:sz w:val="22"/>
          <w:szCs w:val="22"/>
          <w:lang w:val="es-ES_tradnl"/>
        </w:rPr>
        <w:t xml:space="preserve">           </w:t>
      </w:r>
    </w:p>
    <w:p w:rsidR="000A3449" w:rsidRPr="0036512B" w:rsidRDefault="001E7BBB" w:rsidP="00EA788B">
      <w:pPr>
        <w:spacing w:line="360" w:lineRule="auto"/>
        <w:ind w:firstLine="708"/>
        <w:jc w:val="both"/>
        <w:rPr>
          <w:rFonts w:ascii="Arial" w:eastAsia="Verdana" w:hAnsi="Arial" w:cs="Arial"/>
          <w:sz w:val="22"/>
          <w:szCs w:val="22"/>
        </w:rPr>
      </w:pPr>
      <w:r w:rsidRPr="0036512B">
        <w:rPr>
          <w:rFonts w:ascii="Arial" w:eastAsia="Verdana" w:hAnsi="Arial" w:cs="Arial"/>
          <w:sz w:val="22"/>
          <w:szCs w:val="22"/>
        </w:rPr>
        <w:t xml:space="preserve">Por ello, </w:t>
      </w:r>
      <w:r w:rsidR="007F27D8">
        <w:rPr>
          <w:rFonts w:ascii="Arial" w:eastAsia="Verdana" w:hAnsi="Arial" w:cs="Arial"/>
          <w:bCs/>
          <w:sz w:val="22"/>
          <w:szCs w:val="22"/>
        </w:rPr>
        <w:t>el</w:t>
      </w:r>
      <w:r w:rsidRPr="0036512B">
        <w:rPr>
          <w:rFonts w:ascii="Arial" w:eastAsia="Verdana" w:hAnsi="Arial" w:cs="Arial"/>
          <w:b/>
          <w:bCs/>
          <w:sz w:val="22"/>
          <w:szCs w:val="22"/>
        </w:rPr>
        <w:t xml:space="preserve"> Bloque UCR</w:t>
      </w:r>
      <w:r w:rsidR="00EF2665">
        <w:rPr>
          <w:rFonts w:ascii="Arial" w:eastAsia="Verdana" w:hAnsi="Arial" w:cs="Arial"/>
          <w:b/>
          <w:bCs/>
          <w:sz w:val="22"/>
          <w:szCs w:val="22"/>
        </w:rPr>
        <w:t xml:space="preserve"> </w:t>
      </w:r>
      <w:r w:rsidRPr="0036512B">
        <w:rPr>
          <w:rFonts w:ascii="Arial" w:eastAsia="Verdana" w:hAnsi="Arial" w:cs="Arial"/>
          <w:sz w:val="22"/>
          <w:szCs w:val="22"/>
        </w:rPr>
        <w:t>en atribución a sus facultades que le confiere la Ley Orgánica de las Municipalidades, propone</w:t>
      </w:r>
      <w:r w:rsidR="00631CFE" w:rsidRPr="0036512B">
        <w:rPr>
          <w:rFonts w:ascii="Arial" w:eastAsia="Verdana" w:hAnsi="Arial" w:cs="Arial"/>
          <w:sz w:val="22"/>
          <w:szCs w:val="22"/>
        </w:rPr>
        <w:t>n</w:t>
      </w:r>
      <w:r w:rsidRPr="0036512B">
        <w:rPr>
          <w:rFonts w:ascii="Arial" w:eastAsia="Verdana" w:hAnsi="Arial" w:cs="Arial"/>
          <w:sz w:val="22"/>
          <w:szCs w:val="22"/>
        </w:rPr>
        <w:t xml:space="preserve"> </w:t>
      </w:r>
      <w:r w:rsidR="009F536A" w:rsidRPr="0036512B">
        <w:rPr>
          <w:rFonts w:ascii="Arial" w:eastAsia="Verdana" w:hAnsi="Arial" w:cs="Arial"/>
          <w:sz w:val="22"/>
          <w:szCs w:val="22"/>
        </w:rPr>
        <w:t>el</w:t>
      </w:r>
      <w:r w:rsidRPr="0036512B">
        <w:rPr>
          <w:rFonts w:ascii="Arial" w:eastAsia="Verdana" w:hAnsi="Arial" w:cs="Arial"/>
          <w:sz w:val="22"/>
          <w:szCs w:val="22"/>
        </w:rPr>
        <w:t xml:space="preserve"> siguiente:</w:t>
      </w:r>
    </w:p>
    <w:p w:rsidR="00A53955" w:rsidRPr="0036512B" w:rsidRDefault="00A53955" w:rsidP="00EA788B">
      <w:pPr>
        <w:spacing w:line="360" w:lineRule="auto"/>
        <w:ind w:firstLine="708"/>
        <w:jc w:val="both"/>
        <w:rPr>
          <w:rFonts w:ascii="Arial" w:eastAsia="Verdana" w:hAnsi="Arial" w:cs="Arial"/>
          <w:sz w:val="22"/>
          <w:szCs w:val="22"/>
        </w:rPr>
      </w:pPr>
    </w:p>
    <w:p w:rsidR="00A97D8A" w:rsidRDefault="00A97D8A" w:rsidP="004546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36512B">
        <w:rPr>
          <w:rFonts w:ascii="Arial" w:hAnsi="Arial" w:cs="Arial"/>
          <w:b/>
          <w:bCs/>
          <w:sz w:val="22"/>
          <w:szCs w:val="22"/>
          <w:u w:val="single"/>
        </w:rPr>
        <w:t xml:space="preserve">PROYECTO DE </w:t>
      </w:r>
      <w:r w:rsidR="009572F2" w:rsidRPr="0036512B">
        <w:rPr>
          <w:rFonts w:ascii="Arial" w:hAnsi="Arial" w:cs="Arial"/>
          <w:b/>
          <w:bCs/>
          <w:sz w:val="22"/>
          <w:szCs w:val="22"/>
          <w:u w:val="single"/>
        </w:rPr>
        <w:t>COMUNICACIÓN</w:t>
      </w:r>
      <w:r w:rsidRPr="0036512B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745732" w:rsidRPr="0036512B" w:rsidRDefault="00745732" w:rsidP="004546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194B3E" w:rsidRDefault="00591195" w:rsidP="00194B3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Artículo</w:t>
      </w:r>
      <w:r w:rsidR="00ED28C2" w:rsidRPr="0036512B">
        <w:rPr>
          <w:rFonts w:ascii="Arial" w:hAnsi="Arial" w:cs="Arial"/>
          <w:b/>
          <w:bCs/>
          <w:sz w:val="22"/>
          <w:szCs w:val="22"/>
        </w:rPr>
        <w:t xml:space="preserve"> </w:t>
      </w:r>
      <w:r w:rsidR="00141492">
        <w:rPr>
          <w:rFonts w:ascii="Arial" w:hAnsi="Arial" w:cs="Arial"/>
          <w:b/>
          <w:bCs/>
          <w:sz w:val="22"/>
          <w:szCs w:val="22"/>
        </w:rPr>
        <w:t>1</w:t>
      </w:r>
      <w:r w:rsidR="0088701F" w:rsidRPr="0036512B">
        <w:rPr>
          <w:rFonts w:ascii="Arial" w:hAnsi="Arial" w:cs="Arial"/>
          <w:b/>
          <w:bCs/>
          <w:sz w:val="22"/>
          <w:szCs w:val="22"/>
        </w:rPr>
        <w:t>°</w:t>
      </w:r>
      <w:r w:rsidR="0088701F">
        <w:rPr>
          <w:rFonts w:ascii="Arial" w:hAnsi="Arial" w:cs="Arial"/>
          <w:b/>
          <w:bCs/>
          <w:sz w:val="22"/>
          <w:szCs w:val="22"/>
        </w:rPr>
        <w:t xml:space="preserve">: </w:t>
      </w:r>
      <w:r w:rsidR="00194B3E">
        <w:rPr>
          <w:rFonts w:ascii="Arial" w:hAnsi="Arial" w:cs="Arial"/>
          <w:bCs/>
          <w:sz w:val="22"/>
          <w:szCs w:val="22"/>
        </w:rPr>
        <w:t>Solicítese al Departamento Ejecutivo informe:</w:t>
      </w:r>
    </w:p>
    <w:p w:rsidR="00194B3E" w:rsidRDefault="00591195" w:rsidP="00194B3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Cuáles</w:t>
      </w:r>
      <w:r w:rsidR="00745732">
        <w:rPr>
          <w:rFonts w:ascii="Arial" w:hAnsi="Arial" w:cs="Arial"/>
          <w:bCs/>
          <w:sz w:val="22"/>
          <w:szCs w:val="22"/>
        </w:rPr>
        <w:t xml:space="preserve"> son las partes de la vieja traza ocupadas.</w:t>
      </w:r>
    </w:p>
    <w:p w:rsidR="00745732" w:rsidRDefault="00745732" w:rsidP="00194B3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se</w:t>
      </w:r>
      <w:r w:rsidR="00194B3E" w:rsidRPr="00194B3E">
        <w:rPr>
          <w:rFonts w:ascii="Arial" w:hAnsi="Arial" w:cs="Arial"/>
          <w:bCs/>
          <w:sz w:val="22"/>
          <w:szCs w:val="22"/>
        </w:rPr>
        <w:t xml:space="preserve"> han iniciado acciones penales o civiles</w:t>
      </w:r>
      <w:r>
        <w:rPr>
          <w:rFonts w:ascii="Arial" w:hAnsi="Arial" w:cs="Arial"/>
          <w:bCs/>
          <w:sz w:val="22"/>
          <w:szCs w:val="22"/>
        </w:rPr>
        <w:t xml:space="preserve"> ante situaciones de ocupación, indicando información que las individualice.</w:t>
      </w:r>
    </w:p>
    <w:p w:rsidR="00917F03" w:rsidRPr="00194B3E" w:rsidRDefault="00745732" w:rsidP="00194B3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Q</w:t>
      </w:r>
      <w:r w:rsidR="00194B3E" w:rsidRPr="00194B3E">
        <w:rPr>
          <w:rFonts w:ascii="Arial" w:hAnsi="Arial" w:cs="Arial"/>
          <w:bCs/>
          <w:sz w:val="22"/>
          <w:szCs w:val="22"/>
        </w:rPr>
        <w:t>u</w:t>
      </w:r>
      <w:r>
        <w:rPr>
          <w:rFonts w:ascii="Arial" w:hAnsi="Arial" w:cs="Arial"/>
          <w:bCs/>
          <w:sz w:val="22"/>
          <w:szCs w:val="22"/>
        </w:rPr>
        <w:t>é</w:t>
      </w:r>
      <w:r w:rsidR="00194B3E" w:rsidRPr="00194B3E">
        <w:rPr>
          <w:rFonts w:ascii="Arial" w:hAnsi="Arial" w:cs="Arial"/>
          <w:bCs/>
          <w:sz w:val="22"/>
          <w:szCs w:val="22"/>
        </w:rPr>
        <w:t xml:space="preserve"> medidas se tomaron y se van a tomar para evitar mayores intrusiones</w:t>
      </w:r>
      <w:r>
        <w:rPr>
          <w:rFonts w:ascii="Arial" w:hAnsi="Arial" w:cs="Arial"/>
          <w:bCs/>
          <w:sz w:val="22"/>
          <w:szCs w:val="22"/>
        </w:rPr>
        <w:t>.</w:t>
      </w:r>
    </w:p>
    <w:p w:rsidR="009249BC" w:rsidRDefault="009249BC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745732" w:rsidRDefault="00591195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>Artículo</w:t>
      </w:r>
      <w:r w:rsidR="00745732" w:rsidRPr="0036512B">
        <w:rPr>
          <w:rFonts w:ascii="Arial" w:hAnsi="Arial" w:cs="Arial"/>
          <w:b/>
          <w:bCs/>
          <w:sz w:val="22"/>
          <w:szCs w:val="22"/>
        </w:rPr>
        <w:t xml:space="preserve"> </w:t>
      </w:r>
      <w:r w:rsidR="00141492">
        <w:rPr>
          <w:rFonts w:ascii="Arial" w:hAnsi="Arial" w:cs="Arial"/>
          <w:b/>
          <w:bCs/>
          <w:sz w:val="22"/>
          <w:szCs w:val="22"/>
        </w:rPr>
        <w:t>2</w:t>
      </w:r>
      <w:r w:rsidR="00745732" w:rsidRPr="0036512B">
        <w:rPr>
          <w:rFonts w:ascii="Arial" w:hAnsi="Arial" w:cs="Arial"/>
          <w:b/>
          <w:bCs/>
          <w:sz w:val="22"/>
          <w:szCs w:val="22"/>
        </w:rPr>
        <w:t>°</w:t>
      </w:r>
      <w:r w:rsidR="00745732">
        <w:rPr>
          <w:rFonts w:ascii="Arial" w:hAnsi="Arial" w:cs="Arial"/>
          <w:b/>
          <w:bCs/>
          <w:sz w:val="22"/>
          <w:szCs w:val="22"/>
        </w:rPr>
        <w:t>:</w:t>
      </w:r>
      <w:r w:rsidR="00F30733">
        <w:rPr>
          <w:rFonts w:ascii="Arial" w:hAnsi="Arial" w:cs="Arial"/>
          <w:b/>
          <w:bCs/>
          <w:sz w:val="22"/>
          <w:szCs w:val="22"/>
        </w:rPr>
        <w:t xml:space="preserve"> </w:t>
      </w:r>
      <w:r w:rsidR="00F30733">
        <w:rPr>
          <w:rFonts w:ascii="Arial" w:hAnsi="Arial" w:cs="Arial"/>
          <w:bCs/>
          <w:sz w:val="22"/>
          <w:szCs w:val="22"/>
        </w:rPr>
        <w:t>Solicítese</w:t>
      </w:r>
      <w:r w:rsidR="00141492">
        <w:rPr>
          <w:rFonts w:ascii="Arial" w:hAnsi="Arial" w:cs="Arial"/>
          <w:bCs/>
          <w:sz w:val="22"/>
          <w:szCs w:val="22"/>
        </w:rPr>
        <w:t xml:space="preserve"> al DE </w:t>
      </w:r>
      <w:r w:rsidR="00F30733">
        <w:rPr>
          <w:rFonts w:ascii="Arial" w:hAnsi="Arial" w:cs="Arial"/>
          <w:bCs/>
          <w:sz w:val="22"/>
          <w:szCs w:val="22"/>
        </w:rPr>
        <w:t>informe si ha denunciado</w:t>
      </w:r>
      <w:r w:rsidR="00141492">
        <w:rPr>
          <w:rFonts w:ascii="Arial" w:hAnsi="Arial" w:cs="Arial"/>
          <w:bCs/>
          <w:sz w:val="22"/>
          <w:szCs w:val="22"/>
        </w:rPr>
        <w:t xml:space="preserve"> l</w:t>
      </w:r>
      <w:r w:rsidR="00F30733">
        <w:rPr>
          <w:rFonts w:ascii="Arial" w:hAnsi="Arial" w:cs="Arial"/>
          <w:bCs/>
          <w:sz w:val="22"/>
          <w:szCs w:val="22"/>
        </w:rPr>
        <w:t>as</w:t>
      </w:r>
      <w:r w:rsidR="00141492">
        <w:rPr>
          <w:rFonts w:ascii="Arial" w:hAnsi="Arial" w:cs="Arial"/>
          <w:bCs/>
          <w:sz w:val="22"/>
          <w:szCs w:val="22"/>
        </w:rPr>
        <w:t xml:space="preserve"> nuevas ocupaciones, </w:t>
      </w:r>
      <w:r w:rsidR="00F30733">
        <w:rPr>
          <w:rFonts w:ascii="Arial" w:hAnsi="Arial" w:cs="Arial"/>
          <w:bCs/>
          <w:sz w:val="22"/>
          <w:szCs w:val="22"/>
        </w:rPr>
        <w:t xml:space="preserve">en la zona del cementerio municipal linderas a ruta 2, en las que fueran </w:t>
      </w:r>
      <w:r w:rsidR="00EF2665">
        <w:rPr>
          <w:rFonts w:ascii="Arial" w:hAnsi="Arial" w:cs="Arial"/>
          <w:bCs/>
          <w:sz w:val="22"/>
          <w:szCs w:val="22"/>
        </w:rPr>
        <w:t>agredidos los</w:t>
      </w:r>
      <w:r w:rsidR="00F30733">
        <w:rPr>
          <w:rFonts w:ascii="Arial" w:hAnsi="Arial" w:cs="Arial"/>
          <w:bCs/>
          <w:sz w:val="22"/>
          <w:szCs w:val="22"/>
        </w:rPr>
        <w:t xml:space="preserve"> Bomberos Voluntarios de nuestra ciudad, el pasado 4 de enero del corriente año.</w:t>
      </w:r>
    </w:p>
    <w:p w:rsidR="00A80A6A" w:rsidRDefault="00A80A6A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A80A6A" w:rsidRDefault="00A80A6A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6512B">
        <w:rPr>
          <w:rFonts w:ascii="Arial" w:hAnsi="Arial" w:cs="Arial"/>
          <w:b/>
          <w:bCs/>
          <w:sz w:val="22"/>
          <w:szCs w:val="22"/>
        </w:rPr>
        <w:t xml:space="preserve">Artículo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36512B">
        <w:rPr>
          <w:rFonts w:ascii="Arial" w:hAnsi="Arial" w:cs="Arial"/>
          <w:b/>
          <w:bCs/>
          <w:sz w:val="22"/>
          <w:szCs w:val="22"/>
        </w:rPr>
        <w:t>°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Cs/>
          <w:sz w:val="22"/>
          <w:szCs w:val="22"/>
        </w:rPr>
        <w:t>De forma.-</w:t>
      </w:r>
    </w:p>
    <w:p w:rsidR="00A80A6A" w:rsidRDefault="00A80A6A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A80A6A" w:rsidRDefault="00A80A6A" w:rsidP="009249B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A80A6A" w:rsidRDefault="00A80A6A" w:rsidP="00A80A6A">
      <w:pPr>
        <w:tabs>
          <w:tab w:val="left" w:pos="3615"/>
        </w:tabs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5BFD9E71" wp14:editId="2BB43184">
            <wp:extent cx="4191000" cy="3143250"/>
            <wp:effectExtent l="0" t="0" r="0" b="0"/>
            <wp:docPr id="8" name="Imagen 8" descr="1ccb96ab-4032-46c4-bd5b-2b8c96664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cb96ab-4032-46c4-bd5b-2b8c966647d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6A" w:rsidRDefault="00A80A6A" w:rsidP="00A80A6A">
      <w:pPr>
        <w:tabs>
          <w:tab w:val="left" w:pos="3615"/>
        </w:tabs>
        <w:jc w:val="center"/>
      </w:pPr>
    </w:p>
    <w:p w:rsidR="00A80A6A" w:rsidRDefault="00A80A6A" w:rsidP="00A80A6A">
      <w:pPr>
        <w:tabs>
          <w:tab w:val="left" w:pos="3615"/>
        </w:tabs>
        <w:jc w:val="center"/>
      </w:pPr>
      <w:r>
        <w:rPr>
          <w:noProof/>
          <w:lang w:val="en-US" w:eastAsia="en-US"/>
        </w:rPr>
        <w:drawing>
          <wp:inline distT="0" distB="0" distL="0" distR="0" wp14:anchorId="3ADC5970" wp14:editId="325FF847">
            <wp:extent cx="4191000" cy="3149354"/>
            <wp:effectExtent l="0" t="0" r="0" b="0"/>
            <wp:docPr id="7" name="Imagen 7" descr="844ac44c-bd12-4ede-95ef-e556fb89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44ac44c-bd12-4ede-95ef-e556fb8989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42" cy="31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6A" w:rsidRDefault="00A80A6A" w:rsidP="00A80A6A">
      <w:pPr>
        <w:tabs>
          <w:tab w:val="left" w:pos="3615"/>
        </w:tabs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6C4866C" wp14:editId="5C65B3C6">
            <wp:extent cx="4572000" cy="3429000"/>
            <wp:effectExtent l="0" t="0" r="0" b="0"/>
            <wp:docPr id="3" name="Imagen 3" descr="09db2323-f87e-4203-b950-486689762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db2323-f87e-4203-b950-48668976262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6A" w:rsidRDefault="00A80A6A" w:rsidP="00A80A6A">
      <w:pPr>
        <w:tabs>
          <w:tab w:val="left" w:pos="3615"/>
        </w:tabs>
        <w:jc w:val="center"/>
      </w:pPr>
    </w:p>
    <w:p w:rsidR="00A80A6A" w:rsidRPr="00A80A6A" w:rsidRDefault="00A80A6A" w:rsidP="00A80A6A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4AEAB44" wp14:editId="7BED1E99">
            <wp:extent cx="4600575" cy="3467100"/>
            <wp:effectExtent l="0" t="0" r="9525" b="0"/>
            <wp:docPr id="1" name="Imagen 1" descr="4f8d4501-bd38-4f85-9818-2d3041098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8d4501-bd38-4f85-9818-2d30410989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194B3E" w:rsidRPr="003D60B2" w:rsidRDefault="00194B3E" w:rsidP="00EE68B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B4CCC" w:rsidRPr="007A7DBD" w:rsidRDefault="00DB4CCC" w:rsidP="007A7DBD">
      <w:pPr>
        <w:spacing w:line="360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sectPr w:rsidR="00DB4CCC" w:rsidRPr="007A7DBD" w:rsidSect="00F456E7">
      <w:headerReference w:type="even" r:id="rId12"/>
      <w:headerReference w:type="default" r:id="rId13"/>
      <w:footerReference w:type="even" r:id="rId14"/>
      <w:footerReference w:type="default" r:id="rId15"/>
      <w:pgSz w:w="11907" w:h="16839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4CD" w:rsidRDefault="009434CD">
      <w:r>
        <w:separator/>
      </w:r>
    </w:p>
  </w:endnote>
  <w:endnote w:type="continuationSeparator" w:id="0">
    <w:p w:rsidR="009434CD" w:rsidRDefault="0094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6E7" w:rsidRDefault="003663E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456E7" w:rsidRDefault="00F456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584858"/>
      <w:docPartObj>
        <w:docPartGallery w:val="Page Numbers (Bottom of Page)"/>
        <w:docPartUnique/>
      </w:docPartObj>
    </w:sdtPr>
    <w:sdtEndPr/>
    <w:sdtContent>
      <w:p w:rsidR="00F456E7" w:rsidRDefault="003663E3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60A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56E7" w:rsidRDefault="00F456E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4CD" w:rsidRDefault="009434CD">
      <w:r>
        <w:separator/>
      </w:r>
    </w:p>
  </w:footnote>
  <w:footnote w:type="continuationSeparator" w:id="0">
    <w:p w:rsidR="009434CD" w:rsidRDefault="0094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6E7" w:rsidRDefault="003663E3" w:rsidP="00F456E7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17F4F8D4" wp14:editId="2BFAAA45">
          <wp:extent cx="693420" cy="602615"/>
          <wp:effectExtent l="19050" t="0" r="0" b="0"/>
          <wp:docPr id="4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56E7" w:rsidRDefault="003663E3" w:rsidP="00F456E7">
    <w:pPr>
      <w:keepNext/>
      <w:jc w:val="center"/>
      <w:outlineLvl w:val="0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Honorable Concejo Deliberante</w:t>
    </w:r>
  </w:p>
  <w:p w:rsidR="00F456E7" w:rsidRDefault="003663E3" w:rsidP="00F456E7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Mitre 38    -    Chascomús</w:t>
    </w:r>
  </w:p>
  <w:p w:rsidR="00F456E7" w:rsidRDefault="003663E3" w:rsidP="00F456E7">
    <w:pPr>
      <w:jc w:val="center"/>
      <w:rPr>
        <w:rFonts w:ascii="Arial Black" w:hAnsi="Arial Black"/>
        <w:sz w:val="22"/>
        <w:szCs w:val="22"/>
      </w:rPr>
    </w:pPr>
    <w:r w:rsidRPr="3AA98127">
      <w:rPr>
        <w:rFonts w:ascii="Arial Black" w:hAnsi="Arial Black"/>
        <w:sz w:val="22"/>
        <w:szCs w:val="22"/>
      </w:rPr>
      <w:t>BLOQUE UCR Y CAMBIEMOS CHASCOMUS</w:t>
    </w:r>
  </w:p>
  <w:p w:rsidR="00F456E7" w:rsidRDefault="003663E3" w:rsidP="00F456E7">
    <w:pPr>
      <w:pStyle w:val="Encabezado"/>
      <w:rPr>
        <w:b/>
        <w:bCs/>
      </w:rPr>
    </w:pPr>
    <w:r w:rsidRPr="3AA98127">
      <w:rPr>
        <w:b/>
        <w:bCs/>
      </w:rPr>
      <w:t>“Año 2022 Las Malvinas son Argentinas. 40 años, Soberanía, Homenaje y Respeto”</w:t>
    </w:r>
  </w:p>
  <w:p w:rsidR="00F456E7" w:rsidRDefault="00F456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273" w:rsidRPr="00BF7DC9" w:rsidRDefault="00647273" w:rsidP="00647273">
    <w:pPr>
      <w:jc w:val="center"/>
      <w:rPr>
        <w:rFonts w:ascii="Footlight MT Light" w:hAnsi="Footlight MT Light"/>
        <w:color w:val="000000"/>
      </w:rPr>
    </w:pPr>
    <w:r w:rsidRPr="00BF7DC9">
      <w:rPr>
        <w:rFonts w:ascii="Footlight MT Light" w:hAnsi="Footlight MT Light"/>
        <w:noProof/>
        <w:color w:val="000000"/>
        <w:lang w:val="en-US" w:eastAsia="en-US"/>
      </w:rPr>
      <w:drawing>
        <wp:inline distT="0" distB="0" distL="0" distR="0" wp14:anchorId="7A9098C8" wp14:editId="18422818">
          <wp:extent cx="694055" cy="605790"/>
          <wp:effectExtent l="0" t="0" r="0" b="0"/>
          <wp:docPr id="2" name="Imagen 2" descr="Escudo Chascomú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hascomú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7273" w:rsidRPr="00B86158" w:rsidRDefault="00647273" w:rsidP="00647273">
    <w:pPr>
      <w:keepNext/>
      <w:jc w:val="center"/>
      <w:outlineLvl w:val="0"/>
      <w:rPr>
        <w:b/>
        <w:bCs/>
        <w:color w:val="000000"/>
        <w:sz w:val="22"/>
        <w:szCs w:val="22"/>
      </w:rPr>
    </w:pPr>
    <w:r w:rsidRPr="00B86158">
      <w:rPr>
        <w:b/>
        <w:bCs/>
        <w:color w:val="000000"/>
        <w:sz w:val="22"/>
        <w:szCs w:val="22"/>
      </w:rPr>
      <w:t>Honorable Concejo Deliberante</w:t>
    </w:r>
  </w:p>
  <w:p w:rsidR="00647273" w:rsidRDefault="00EF2665" w:rsidP="00647273">
    <w:pPr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Mitre 38</w:t>
    </w:r>
    <w:r w:rsidR="00647273" w:rsidRPr="00B86158">
      <w:rPr>
        <w:b/>
        <w:bCs/>
        <w:color w:val="000000"/>
        <w:sz w:val="22"/>
        <w:szCs w:val="22"/>
      </w:rPr>
      <w:t xml:space="preserve">    -    Chascomús</w:t>
    </w:r>
  </w:p>
  <w:p w:rsidR="00647273" w:rsidRPr="00B86158" w:rsidRDefault="00647273" w:rsidP="00647273">
    <w:pPr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Bloque UCR</w:t>
    </w:r>
    <w:r w:rsidR="00EF2665">
      <w:rPr>
        <w:b/>
        <w:bCs/>
        <w:color w:val="000000"/>
        <w:sz w:val="22"/>
        <w:szCs w:val="22"/>
      </w:rPr>
      <w:t xml:space="preserve"> </w:t>
    </w:r>
  </w:p>
  <w:p w:rsidR="00EF2665" w:rsidRDefault="00EF2665" w:rsidP="00EF2665">
    <w:pPr>
      <w:jc w:val="center"/>
      <w:rPr>
        <w:b/>
        <w:lang w:val="es-ES_tradnl" w:eastAsia="en-US"/>
      </w:rPr>
    </w:pPr>
    <w:r>
      <w:rPr>
        <w:b/>
        <w:bCs/>
        <w:color w:val="000000"/>
        <w:sz w:val="22"/>
        <w:szCs w:val="22"/>
      </w:rPr>
      <w:t>“</w:t>
    </w:r>
    <w:r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:rsidR="00F456E7" w:rsidRPr="00EF2665" w:rsidRDefault="00F456E7">
    <w:pPr>
      <w:jc w:val="center"/>
      <w:rPr>
        <w:b/>
        <w:sz w:val="22"/>
        <w:szCs w:val="22"/>
        <w:lang w:val="es-ES_tradnl"/>
      </w:rPr>
    </w:pPr>
  </w:p>
  <w:p w:rsidR="00F456E7" w:rsidRDefault="00F456E7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5EAA"/>
    <w:multiLevelType w:val="hybridMultilevel"/>
    <w:tmpl w:val="C182392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61325"/>
    <w:multiLevelType w:val="multilevel"/>
    <w:tmpl w:val="2C32E0E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4E12929"/>
    <w:multiLevelType w:val="hybridMultilevel"/>
    <w:tmpl w:val="D4BCA90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BC6"/>
    <w:multiLevelType w:val="hybridMultilevel"/>
    <w:tmpl w:val="5D0C01F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F0B68"/>
    <w:multiLevelType w:val="hybridMultilevel"/>
    <w:tmpl w:val="D9669AA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27551"/>
    <w:multiLevelType w:val="hybridMultilevel"/>
    <w:tmpl w:val="857E910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46D0A"/>
    <w:multiLevelType w:val="hybridMultilevel"/>
    <w:tmpl w:val="9AC04360"/>
    <w:lvl w:ilvl="0" w:tplc="658C1E0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6945799"/>
    <w:multiLevelType w:val="hybridMultilevel"/>
    <w:tmpl w:val="C6961D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53AD5"/>
    <w:multiLevelType w:val="hybridMultilevel"/>
    <w:tmpl w:val="BBF07A3C"/>
    <w:lvl w:ilvl="0" w:tplc="6E5C2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4F83"/>
    <w:multiLevelType w:val="hybridMultilevel"/>
    <w:tmpl w:val="F8E4FEDC"/>
    <w:lvl w:ilvl="0" w:tplc="B1EA00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C5573AA"/>
    <w:multiLevelType w:val="hybridMultilevel"/>
    <w:tmpl w:val="A860DC3A"/>
    <w:lvl w:ilvl="0" w:tplc="794AA7B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548FE"/>
    <w:multiLevelType w:val="hybridMultilevel"/>
    <w:tmpl w:val="DF84694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EE11E4"/>
    <w:multiLevelType w:val="hybridMultilevel"/>
    <w:tmpl w:val="DEFC23BE"/>
    <w:lvl w:ilvl="0" w:tplc="504A7F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F6072"/>
    <w:multiLevelType w:val="hybridMultilevel"/>
    <w:tmpl w:val="142416D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740C98"/>
    <w:multiLevelType w:val="hybridMultilevel"/>
    <w:tmpl w:val="641AAD9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11"/>
  </w:num>
  <w:num w:numId="6">
    <w:abstractNumId w:val="6"/>
  </w:num>
  <w:num w:numId="7">
    <w:abstractNumId w:val="0"/>
  </w:num>
  <w:num w:numId="8">
    <w:abstractNumId w:val="2"/>
  </w:num>
  <w:num w:numId="9">
    <w:abstractNumId w:val="13"/>
  </w:num>
  <w:num w:numId="10">
    <w:abstractNumId w:val="12"/>
  </w:num>
  <w:num w:numId="11">
    <w:abstractNumId w:val="10"/>
  </w:num>
  <w:num w:numId="12">
    <w:abstractNumId w:val="8"/>
  </w:num>
  <w:num w:numId="13">
    <w:abstractNumId w:val="14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11"/>
    <w:rsid w:val="00000182"/>
    <w:rsid w:val="00002671"/>
    <w:rsid w:val="00005397"/>
    <w:rsid w:val="00011B9F"/>
    <w:rsid w:val="00020439"/>
    <w:rsid w:val="000254BE"/>
    <w:rsid w:val="0005181D"/>
    <w:rsid w:val="00063FF5"/>
    <w:rsid w:val="00081067"/>
    <w:rsid w:val="00082B90"/>
    <w:rsid w:val="000A0C32"/>
    <w:rsid w:val="000A3449"/>
    <w:rsid w:val="000A6FE8"/>
    <w:rsid w:val="000B5775"/>
    <w:rsid w:val="000C111A"/>
    <w:rsid w:val="000D1BBE"/>
    <w:rsid w:val="000D53E5"/>
    <w:rsid w:val="000E3F62"/>
    <w:rsid w:val="000E7D56"/>
    <w:rsid w:val="000F529E"/>
    <w:rsid w:val="001006A1"/>
    <w:rsid w:val="001037B8"/>
    <w:rsid w:val="00120ACF"/>
    <w:rsid w:val="0012148C"/>
    <w:rsid w:val="00130DBA"/>
    <w:rsid w:val="00130DEA"/>
    <w:rsid w:val="00141492"/>
    <w:rsid w:val="001434A0"/>
    <w:rsid w:val="00150285"/>
    <w:rsid w:val="001512C2"/>
    <w:rsid w:val="001539C5"/>
    <w:rsid w:val="001545B7"/>
    <w:rsid w:val="00160A25"/>
    <w:rsid w:val="001734D0"/>
    <w:rsid w:val="00173D05"/>
    <w:rsid w:val="00177B0B"/>
    <w:rsid w:val="00177DD6"/>
    <w:rsid w:val="0019029C"/>
    <w:rsid w:val="0019050C"/>
    <w:rsid w:val="00194B3E"/>
    <w:rsid w:val="001A7920"/>
    <w:rsid w:val="001C0066"/>
    <w:rsid w:val="001E1197"/>
    <w:rsid w:val="001E7A7D"/>
    <w:rsid w:val="001E7BBB"/>
    <w:rsid w:val="002008F2"/>
    <w:rsid w:val="00202CC9"/>
    <w:rsid w:val="00206027"/>
    <w:rsid w:val="00207886"/>
    <w:rsid w:val="00207CDC"/>
    <w:rsid w:val="0022355B"/>
    <w:rsid w:val="0023599A"/>
    <w:rsid w:val="002541DA"/>
    <w:rsid w:val="00292E58"/>
    <w:rsid w:val="002A0747"/>
    <w:rsid w:val="002A2BC9"/>
    <w:rsid w:val="002A500C"/>
    <w:rsid w:val="002B5A06"/>
    <w:rsid w:val="002C0A4C"/>
    <w:rsid w:val="002C57C6"/>
    <w:rsid w:val="002C6A6D"/>
    <w:rsid w:val="002D423A"/>
    <w:rsid w:val="002E202E"/>
    <w:rsid w:val="002F0529"/>
    <w:rsid w:val="00317017"/>
    <w:rsid w:val="00341829"/>
    <w:rsid w:val="00345903"/>
    <w:rsid w:val="00353F23"/>
    <w:rsid w:val="003553B3"/>
    <w:rsid w:val="0036512B"/>
    <w:rsid w:val="003663E3"/>
    <w:rsid w:val="003664BD"/>
    <w:rsid w:val="003762CB"/>
    <w:rsid w:val="00381EC3"/>
    <w:rsid w:val="003A7287"/>
    <w:rsid w:val="003B40F5"/>
    <w:rsid w:val="003B5BB0"/>
    <w:rsid w:val="003B72A1"/>
    <w:rsid w:val="003D46BC"/>
    <w:rsid w:val="003D4F5E"/>
    <w:rsid w:val="003D509E"/>
    <w:rsid w:val="003D60B2"/>
    <w:rsid w:val="003E0F6A"/>
    <w:rsid w:val="003E24C6"/>
    <w:rsid w:val="003E681E"/>
    <w:rsid w:val="003F67FC"/>
    <w:rsid w:val="004112E7"/>
    <w:rsid w:val="004263DF"/>
    <w:rsid w:val="004271CD"/>
    <w:rsid w:val="004377F2"/>
    <w:rsid w:val="00452482"/>
    <w:rsid w:val="004535A7"/>
    <w:rsid w:val="0045465A"/>
    <w:rsid w:val="004819E3"/>
    <w:rsid w:val="00497015"/>
    <w:rsid w:val="004A526D"/>
    <w:rsid w:val="004C4225"/>
    <w:rsid w:val="004D3AD3"/>
    <w:rsid w:val="004F2E08"/>
    <w:rsid w:val="004F30A0"/>
    <w:rsid w:val="004F77D0"/>
    <w:rsid w:val="004F7805"/>
    <w:rsid w:val="005020A0"/>
    <w:rsid w:val="0052078C"/>
    <w:rsid w:val="00522CF0"/>
    <w:rsid w:val="005265C7"/>
    <w:rsid w:val="005611F0"/>
    <w:rsid w:val="00566DE6"/>
    <w:rsid w:val="00572AFB"/>
    <w:rsid w:val="005757BA"/>
    <w:rsid w:val="00586308"/>
    <w:rsid w:val="00591195"/>
    <w:rsid w:val="005A239A"/>
    <w:rsid w:val="005A2591"/>
    <w:rsid w:val="005B2A75"/>
    <w:rsid w:val="005B2B3D"/>
    <w:rsid w:val="005B5AB5"/>
    <w:rsid w:val="005C03AE"/>
    <w:rsid w:val="005C1547"/>
    <w:rsid w:val="005C531C"/>
    <w:rsid w:val="005D644B"/>
    <w:rsid w:val="005F0CE1"/>
    <w:rsid w:val="006165D5"/>
    <w:rsid w:val="00620815"/>
    <w:rsid w:val="00631CFE"/>
    <w:rsid w:val="0063337C"/>
    <w:rsid w:val="00644893"/>
    <w:rsid w:val="00647273"/>
    <w:rsid w:val="00653904"/>
    <w:rsid w:val="00657A44"/>
    <w:rsid w:val="00667D5A"/>
    <w:rsid w:val="00677CD1"/>
    <w:rsid w:val="00690A95"/>
    <w:rsid w:val="00691710"/>
    <w:rsid w:val="00696BA7"/>
    <w:rsid w:val="006A2EB8"/>
    <w:rsid w:val="006B126A"/>
    <w:rsid w:val="006B384C"/>
    <w:rsid w:val="006B47B6"/>
    <w:rsid w:val="006B5691"/>
    <w:rsid w:val="006C01E1"/>
    <w:rsid w:val="006D0010"/>
    <w:rsid w:val="006D13C7"/>
    <w:rsid w:val="006D4A9E"/>
    <w:rsid w:val="006E6908"/>
    <w:rsid w:val="006F13AD"/>
    <w:rsid w:val="006F6712"/>
    <w:rsid w:val="00720A74"/>
    <w:rsid w:val="007235A7"/>
    <w:rsid w:val="007241B9"/>
    <w:rsid w:val="0072570F"/>
    <w:rsid w:val="00734D64"/>
    <w:rsid w:val="00742760"/>
    <w:rsid w:val="00745732"/>
    <w:rsid w:val="0075096F"/>
    <w:rsid w:val="0075760E"/>
    <w:rsid w:val="007577DA"/>
    <w:rsid w:val="007746A0"/>
    <w:rsid w:val="00783F88"/>
    <w:rsid w:val="0079484E"/>
    <w:rsid w:val="007A41DE"/>
    <w:rsid w:val="007A7DBD"/>
    <w:rsid w:val="007B1E56"/>
    <w:rsid w:val="007C186E"/>
    <w:rsid w:val="007C1A3F"/>
    <w:rsid w:val="007D57D5"/>
    <w:rsid w:val="007E1F1A"/>
    <w:rsid w:val="007F166C"/>
    <w:rsid w:val="007F26D8"/>
    <w:rsid w:val="007F27D8"/>
    <w:rsid w:val="007F2AF5"/>
    <w:rsid w:val="007F7D0A"/>
    <w:rsid w:val="0080380C"/>
    <w:rsid w:val="00815414"/>
    <w:rsid w:val="00822EBA"/>
    <w:rsid w:val="00824D06"/>
    <w:rsid w:val="00830E54"/>
    <w:rsid w:val="00833F05"/>
    <w:rsid w:val="00845C01"/>
    <w:rsid w:val="00864105"/>
    <w:rsid w:val="00872343"/>
    <w:rsid w:val="008728EB"/>
    <w:rsid w:val="0088701F"/>
    <w:rsid w:val="00894ABD"/>
    <w:rsid w:val="00895FA2"/>
    <w:rsid w:val="008A2AD2"/>
    <w:rsid w:val="008A5881"/>
    <w:rsid w:val="008B39E0"/>
    <w:rsid w:val="008B661C"/>
    <w:rsid w:val="008D287F"/>
    <w:rsid w:val="008D6955"/>
    <w:rsid w:val="008E65DB"/>
    <w:rsid w:val="008F0DBE"/>
    <w:rsid w:val="008F71B6"/>
    <w:rsid w:val="009151CB"/>
    <w:rsid w:val="00917F03"/>
    <w:rsid w:val="00920820"/>
    <w:rsid w:val="0092379A"/>
    <w:rsid w:val="00924657"/>
    <w:rsid w:val="009249BC"/>
    <w:rsid w:val="009434CD"/>
    <w:rsid w:val="00943FD3"/>
    <w:rsid w:val="00954C5E"/>
    <w:rsid w:val="009572F2"/>
    <w:rsid w:val="009627FD"/>
    <w:rsid w:val="009703AE"/>
    <w:rsid w:val="00983A2A"/>
    <w:rsid w:val="00993B0D"/>
    <w:rsid w:val="00995F77"/>
    <w:rsid w:val="009A170F"/>
    <w:rsid w:val="009B08E7"/>
    <w:rsid w:val="009B34D6"/>
    <w:rsid w:val="009C2230"/>
    <w:rsid w:val="009C328D"/>
    <w:rsid w:val="009C6330"/>
    <w:rsid w:val="009E1C5A"/>
    <w:rsid w:val="009F04A4"/>
    <w:rsid w:val="009F536A"/>
    <w:rsid w:val="009F6886"/>
    <w:rsid w:val="00A11D4D"/>
    <w:rsid w:val="00A161B7"/>
    <w:rsid w:val="00A21F27"/>
    <w:rsid w:val="00A26F57"/>
    <w:rsid w:val="00A2701B"/>
    <w:rsid w:val="00A34AB1"/>
    <w:rsid w:val="00A53955"/>
    <w:rsid w:val="00A742CB"/>
    <w:rsid w:val="00A80A6A"/>
    <w:rsid w:val="00A95ECE"/>
    <w:rsid w:val="00A97D8A"/>
    <w:rsid w:val="00AA75AF"/>
    <w:rsid w:val="00AB0F7B"/>
    <w:rsid w:val="00AC3595"/>
    <w:rsid w:val="00AC3D91"/>
    <w:rsid w:val="00AD1633"/>
    <w:rsid w:val="00AD50F4"/>
    <w:rsid w:val="00AF0611"/>
    <w:rsid w:val="00B016CE"/>
    <w:rsid w:val="00B02D62"/>
    <w:rsid w:val="00B153BA"/>
    <w:rsid w:val="00B227C9"/>
    <w:rsid w:val="00B3094B"/>
    <w:rsid w:val="00B33EE0"/>
    <w:rsid w:val="00B35CCB"/>
    <w:rsid w:val="00B376D9"/>
    <w:rsid w:val="00B42BD3"/>
    <w:rsid w:val="00B44DED"/>
    <w:rsid w:val="00B61420"/>
    <w:rsid w:val="00B63AD9"/>
    <w:rsid w:val="00B718D2"/>
    <w:rsid w:val="00B74D5E"/>
    <w:rsid w:val="00B87AAB"/>
    <w:rsid w:val="00B943CF"/>
    <w:rsid w:val="00B94D41"/>
    <w:rsid w:val="00BA7EE8"/>
    <w:rsid w:val="00BB0D75"/>
    <w:rsid w:val="00BC104C"/>
    <w:rsid w:val="00BF399A"/>
    <w:rsid w:val="00BF404C"/>
    <w:rsid w:val="00C01D01"/>
    <w:rsid w:val="00C03172"/>
    <w:rsid w:val="00C04BF5"/>
    <w:rsid w:val="00C134A7"/>
    <w:rsid w:val="00C169CB"/>
    <w:rsid w:val="00C470EB"/>
    <w:rsid w:val="00C53FBD"/>
    <w:rsid w:val="00C95D59"/>
    <w:rsid w:val="00CA3296"/>
    <w:rsid w:val="00CB469A"/>
    <w:rsid w:val="00CC5E7A"/>
    <w:rsid w:val="00CD287A"/>
    <w:rsid w:val="00CE5EF5"/>
    <w:rsid w:val="00CF0991"/>
    <w:rsid w:val="00CF494F"/>
    <w:rsid w:val="00D0740E"/>
    <w:rsid w:val="00D34F71"/>
    <w:rsid w:val="00D365CA"/>
    <w:rsid w:val="00D512B9"/>
    <w:rsid w:val="00D51A35"/>
    <w:rsid w:val="00D520BF"/>
    <w:rsid w:val="00D61364"/>
    <w:rsid w:val="00D666E5"/>
    <w:rsid w:val="00D81BFD"/>
    <w:rsid w:val="00D86A3B"/>
    <w:rsid w:val="00DA1489"/>
    <w:rsid w:val="00DB4CCC"/>
    <w:rsid w:val="00DD5349"/>
    <w:rsid w:val="00DF011C"/>
    <w:rsid w:val="00DF09DB"/>
    <w:rsid w:val="00E029AF"/>
    <w:rsid w:val="00E066BD"/>
    <w:rsid w:val="00E153CF"/>
    <w:rsid w:val="00E1609C"/>
    <w:rsid w:val="00E3228D"/>
    <w:rsid w:val="00E3228F"/>
    <w:rsid w:val="00E42137"/>
    <w:rsid w:val="00E45641"/>
    <w:rsid w:val="00E553BE"/>
    <w:rsid w:val="00E61348"/>
    <w:rsid w:val="00E80DAE"/>
    <w:rsid w:val="00E865DC"/>
    <w:rsid w:val="00E93B79"/>
    <w:rsid w:val="00E972EC"/>
    <w:rsid w:val="00EA04FC"/>
    <w:rsid w:val="00EA1253"/>
    <w:rsid w:val="00EA27AC"/>
    <w:rsid w:val="00EA788B"/>
    <w:rsid w:val="00ED1853"/>
    <w:rsid w:val="00ED28C2"/>
    <w:rsid w:val="00EE2EF5"/>
    <w:rsid w:val="00EE68B1"/>
    <w:rsid w:val="00EF2665"/>
    <w:rsid w:val="00EF3782"/>
    <w:rsid w:val="00F04758"/>
    <w:rsid w:val="00F155E7"/>
    <w:rsid w:val="00F211A5"/>
    <w:rsid w:val="00F30733"/>
    <w:rsid w:val="00F328C0"/>
    <w:rsid w:val="00F44F91"/>
    <w:rsid w:val="00F456E7"/>
    <w:rsid w:val="00F47E4E"/>
    <w:rsid w:val="00F555F6"/>
    <w:rsid w:val="00F56BB6"/>
    <w:rsid w:val="00F6593F"/>
    <w:rsid w:val="00F849CD"/>
    <w:rsid w:val="00F913DC"/>
    <w:rsid w:val="00FA5093"/>
    <w:rsid w:val="00FA6BA9"/>
    <w:rsid w:val="00FB2A7D"/>
    <w:rsid w:val="00FC2DED"/>
    <w:rsid w:val="00FC6A8A"/>
    <w:rsid w:val="00FC7B10"/>
    <w:rsid w:val="00FE1CA6"/>
    <w:rsid w:val="00FE6897"/>
    <w:rsid w:val="00FF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0F21FB-C63A-41A0-AC35-35380F30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AF06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6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F0611"/>
  </w:style>
  <w:style w:type="paragraph" w:styleId="Encabezado">
    <w:name w:val="header"/>
    <w:basedOn w:val="Normal"/>
    <w:link w:val="EncabezadoCar"/>
    <w:uiPriority w:val="99"/>
    <w:rsid w:val="00AF06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06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F061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06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611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5C03AE"/>
    <w:pPr>
      <w:spacing w:before="100" w:beforeAutospacing="1" w:after="100" w:afterAutospacing="1"/>
    </w:pPr>
    <w:rPr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5C03AE"/>
    <w:rPr>
      <w:b/>
      <w:bCs/>
    </w:rPr>
  </w:style>
  <w:style w:type="paragraph" w:styleId="Sangra3detindependiente">
    <w:name w:val="Body Text Indent 3"/>
    <w:basedOn w:val="Normal"/>
    <w:link w:val="Sangra3detindependienteCar"/>
    <w:semiHidden/>
    <w:rsid w:val="00A97D8A"/>
    <w:pPr>
      <w:ind w:firstLine="2268"/>
    </w:pPr>
    <w:rPr>
      <w:rFonts w:ascii="Tahoma" w:hAnsi="Tahoma" w:cs="Tahoma"/>
      <w:sz w:val="22"/>
      <w:szCs w:val="22"/>
      <w:lang w:val="es-AR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A97D8A"/>
    <w:rPr>
      <w:rFonts w:ascii="Tahoma" w:eastAsia="Times New Roman" w:hAnsi="Tahoma" w:cs="Tahoma"/>
      <w:lang w:val="es-AR" w:eastAsia="es-ES"/>
    </w:rPr>
  </w:style>
  <w:style w:type="character" w:customStyle="1" w:styleId="fontstyle01">
    <w:name w:val="fontstyle01"/>
    <w:basedOn w:val="Fuentedeprrafopredeter"/>
    <w:rsid w:val="00A97D8A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taintro">
    <w:name w:val="notaintro"/>
    <w:basedOn w:val="Normal"/>
    <w:rsid w:val="000E7D56"/>
    <w:pPr>
      <w:spacing w:before="100" w:beforeAutospacing="1" w:after="100" w:afterAutospacing="1"/>
    </w:pPr>
    <w:rPr>
      <w:lang w:val="es-AR" w:eastAsia="es-AR"/>
    </w:rPr>
  </w:style>
  <w:style w:type="paragraph" w:customStyle="1" w:styleId="notatexto">
    <w:name w:val="notatexto"/>
    <w:basedOn w:val="Normal"/>
    <w:rsid w:val="000E7D56"/>
    <w:pPr>
      <w:spacing w:before="100" w:beforeAutospacing="1" w:after="100" w:afterAutospacing="1"/>
    </w:pPr>
    <w:rPr>
      <w:lang w:val="es-AR" w:eastAsia="es-AR"/>
    </w:rPr>
  </w:style>
  <w:style w:type="character" w:styleId="nfasis">
    <w:name w:val="Emphasis"/>
    <w:basedOn w:val="Fuentedeprrafopredeter"/>
    <w:uiPriority w:val="20"/>
    <w:qFormat/>
    <w:rsid w:val="006208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EB22A-6720-482B-A241-6D2FF9909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SIMM</cp:lastModifiedBy>
  <cp:revision>2</cp:revision>
  <cp:lastPrinted>2025-01-10T14:46:00Z</cp:lastPrinted>
  <dcterms:created xsi:type="dcterms:W3CDTF">2025-01-15T16:40:00Z</dcterms:created>
  <dcterms:modified xsi:type="dcterms:W3CDTF">2025-01-15T16:40:00Z</dcterms:modified>
</cp:coreProperties>
</file>