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5C993" w14:textId="77777777" w:rsidR="00531018" w:rsidRPr="00531018" w:rsidRDefault="00531018" w:rsidP="00531018">
      <w:pPr>
        <w:spacing w:after="480" w:line="240" w:lineRule="auto"/>
        <w:ind w:left="-1304"/>
        <w:jc w:val="right"/>
        <w:rPr>
          <w:rFonts w:ascii="Arial" w:eastAsia="Calibri" w:hAnsi="Arial" w:cs="Arial"/>
        </w:rPr>
      </w:pPr>
      <w:bookmarkStart w:id="0" w:name="_GoBack"/>
      <w:bookmarkEnd w:id="0"/>
      <w:r w:rsidRPr="00531018">
        <w:rPr>
          <w:rFonts w:ascii="Arial" w:eastAsia="Calibri" w:hAnsi="Arial" w:cs="Arial"/>
        </w:rPr>
        <w:t>Chascomus, 10 de Junio de 2025</w:t>
      </w:r>
    </w:p>
    <w:p w14:paraId="7B1B2952" w14:textId="77777777" w:rsidR="00732803" w:rsidRPr="00531018" w:rsidRDefault="00732803" w:rsidP="00531018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531018">
        <w:rPr>
          <w:rFonts w:ascii="Arial" w:eastAsia="MS Mincho" w:hAnsi="Arial" w:cs="Arial"/>
          <w:b/>
          <w:u w:val="single"/>
          <w:lang w:val="es-ES_tradnl" w:eastAsia="es-ES_tradnl"/>
        </w:rPr>
        <w:t>VISTO:</w:t>
      </w:r>
    </w:p>
    <w:p w14:paraId="7B91C791" w14:textId="4FBC8605" w:rsidR="00732803" w:rsidRPr="00531018" w:rsidRDefault="00732803" w:rsidP="00531018">
      <w:pPr>
        <w:spacing w:after="150" w:line="360" w:lineRule="auto"/>
        <w:ind w:firstLine="709"/>
        <w:jc w:val="both"/>
        <w:rPr>
          <w:rFonts w:ascii="Arial" w:eastAsia="MS Mincho" w:hAnsi="Arial" w:cs="Arial"/>
          <w:lang w:val="es-ES_tradnl" w:eastAsia="es-ES_tradnl"/>
        </w:rPr>
      </w:pPr>
      <w:r w:rsidRPr="00531018">
        <w:rPr>
          <w:rFonts w:ascii="Arial" w:eastAsia="MS Mincho" w:hAnsi="Arial" w:cs="Arial"/>
          <w:lang w:val="es-ES_tradnl" w:eastAsia="es-ES_tradnl"/>
        </w:rPr>
        <w:t>La necesidad de optimizar el uso del espacio público en el sector del “Paseo de Artesanos y Emprendedores” y mejorar las condiciones de estacionamiento en la ciudad, y</w:t>
      </w:r>
    </w:p>
    <w:p w14:paraId="390845AE" w14:textId="0E6E5991" w:rsidR="00732803" w:rsidRPr="00531018" w:rsidRDefault="00732803" w:rsidP="00531018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531018">
        <w:rPr>
          <w:rFonts w:ascii="Arial" w:eastAsia="MS Mincho" w:hAnsi="Arial" w:cs="Arial"/>
          <w:b/>
          <w:u w:val="single"/>
          <w:lang w:val="es-ES_tradnl" w:eastAsia="es-ES_tradnl"/>
        </w:rPr>
        <w:t>CONSIDERANDO:</w:t>
      </w:r>
    </w:p>
    <w:p w14:paraId="1D17E72A" w14:textId="3A6ECACB" w:rsidR="00732803" w:rsidRPr="00531018" w:rsidRDefault="00732803" w:rsidP="00531018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531018">
        <w:rPr>
          <w:rFonts w:ascii="Arial" w:eastAsia="Arial" w:hAnsi="Arial" w:cs="Arial"/>
          <w:color w:val="000000" w:themeColor="text1"/>
          <w:lang w:val="es-AR" w:eastAsia="es-AR"/>
        </w:rPr>
        <w:t>Que la actual normativa sobre circulación y estacionamiento presenta limitaciones que afectan la fluidez del tránsito y la disponibilidad de lugares para estacionar,</w:t>
      </w:r>
    </w:p>
    <w:p w14:paraId="1AD02EED" w14:textId="148C53E1" w:rsidR="00732803" w:rsidRPr="00531018" w:rsidRDefault="00732803" w:rsidP="00531018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531018">
        <w:rPr>
          <w:rFonts w:ascii="Arial" w:eastAsia="Arial" w:hAnsi="Arial" w:cs="Arial"/>
          <w:color w:val="000000" w:themeColor="text1"/>
          <w:lang w:val="es-AR" w:eastAsia="es-AR"/>
        </w:rPr>
        <w:t>Que es posible realizar una modificación puntual de la Ordenanza Nº 5028 para adecuar el sentido de circulación y permitir el estacionamiento en ambos márgenes de determinadas arterias,</w:t>
      </w:r>
    </w:p>
    <w:p w14:paraId="5CBBEA8C" w14:textId="15E9AD7D" w:rsidR="00732803" w:rsidRPr="00531018" w:rsidRDefault="00732803" w:rsidP="00531018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531018">
        <w:rPr>
          <w:rFonts w:ascii="Arial" w:eastAsia="Arial" w:hAnsi="Arial" w:cs="Arial"/>
          <w:color w:val="000000" w:themeColor="text1"/>
          <w:lang w:val="es-AR" w:eastAsia="es-AR"/>
        </w:rPr>
        <w:t>Que esta medida facilitaría la reorganización vehicular y beneficiaría tanto a turistas, vecinos y comercios de la zona,</w:t>
      </w:r>
    </w:p>
    <w:p w14:paraId="32AD9A97" w14:textId="77777777" w:rsidR="00531018" w:rsidRPr="00D41299" w:rsidRDefault="00531018" w:rsidP="00531018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/>
        </w:rPr>
      </w:pPr>
      <w:r w:rsidRPr="00D41299">
        <w:rPr>
          <w:rFonts w:ascii="Arial" w:eastAsia="Arial" w:hAnsi="Arial" w:cs="Arial"/>
          <w:color w:val="000000" w:themeColor="text1"/>
          <w:lang w:val="es-AR"/>
        </w:rPr>
        <w:t xml:space="preserve">Por ello, el Intendente, en uso de sus atribuciones propone el siguiente proyecto de </w:t>
      </w:r>
    </w:p>
    <w:p w14:paraId="3021F38C" w14:textId="2D861218" w:rsidR="00732803" w:rsidRPr="00531018" w:rsidRDefault="00732803" w:rsidP="00531018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u w:val="single"/>
          <w:lang w:val="es-AR" w:eastAsia="es-AR"/>
        </w:rPr>
      </w:pPr>
      <w:r w:rsidRPr="00531018">
        <w:rPr>
          <w:rFonts w:ascii="Arial" w:eastAsia="Times New Roman" w:hAnsi="Arial" w:cs="Arial"/>
          <w:b/>
          <w:bCs/>
          <w:u w:val="single"/>
          <w:lang w:val="es-AR" w:eastAsia="es-AR"/>
        </w:rPr>
        <w:t>ORDENANZA</w:t>
      </w:r>
    </w:p>
    <w:p w14:paraId="4E4DA68A" w14:textId="65539AD9" w:rsidR="00531018" w:rsidRPr="00531018" w:rsidRDefault="00732803" w:rsidP="00531018">
      <w:pPr>
        <w:spacing w:before="120" w:after="0" w:line="360" w:lineRule="auto"/>
        <w:jc w:val="both"/>
        <w:rPr>
          <w:rFonts w:ascii="Arial" w:eastAsia="MS Mincho" w:hAnsi="Arial" w:cs="Arial"/>
          <w:bCs/>
          <w:lang w:val="es-ES_tradnl" w:eastAsia="es-ES_tradnl"/>
        </w:rPr>
      </w:pPr>
      <w:r w:rsidRPr="00531018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1°:</w:t>
      </w:r>
      <w:r w:rsidRPr="00531018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531018" w:rsidRPr="00531018">
        <w:rPr>
          <w:rFonts w:ascii="Arial" w:eastAsia="MS Mincho" w:hAnsi="Arial" w:cs="Arial"/>
          <w:bCs/>
          <w:lang w:val="es-ES_tradnl" w:eastAsia="es-ES_tradnl"/>
        </w:rPr>
        <w:t>Modifí</w:t>
      </w:r>
      <w:r w:rsidR="00531018">
        <w:rPr>
          <w:rFonts w:ascii="Arial" w:eastAsia="MS Mincho" w:hAnsi="Arial" w:cs="Arial"/>
          <w:bCs/>
          <w:lang w:val="es-ES_tradnl" w:eastAsia="es-ES_tradnl"/>
        </w:rPr>
        <w:t>quese el Artículo 6° de</w:t>
      </w:r>
      <w:r w:rsidRPr="00531018">
        <w:rPr>
          <w:rFonts w:ascii="Arial" w:eastAsia="MS Mincho" w:hAnsi="Arial" w:cs="Arial"/>
          <w:bCs/>
          <w:lang w:val="es-ES_tradnl" w:eastAsia="es-ES_tradnl"/>
        </w:rPr>
        <w:t xml:space="preserve"> la Ordenanza Nº 5028 </w:t>
      </w:r>
      <w:r w:rsidR="00531018">
        <w:rPr>
          <w:rFonts w:ascii="Arial" w:eastAsia="MS Mincho" w:hAnsi="Arial" w:cs="Arial"/>
          <w:bCs/>
          <w:lang w:val="es-ES_tradnl" w:eastAsia="es-ES_tradnl"/>
        </w:rPr>
        <w:t xml:space="preserve">- </w:t>
      </w:r>
      <w:r w:rsidR="00531018" w:rsidRPr="00531018">
        <w:rPr>
          <w:rFonts w:ascii="Arial" w:eastAsia="MS Mincho" w:hAnsi="Arial" w:cs="Arial"/>
          <w:bCs/>
          <w:lang w:val="es-ES_tradnl" w:eastAsia="es-ES_tradnl"/>
        </w:rPr>
        <w:t>CALLES CON DOBLE SENTIDO DE CIRCULACION NORTE SUR</w:t>
      </w:r>
      <w:r w:rsidR="00531018">
        <w:rPr>
          <w:rFonts w:ascii="Arial" w:eastAsia="MS Mincho" w:hAnsi="Arial" w:cs="Arial"/>
          <w:bCs/>
          <w:lang w:val="es-ES_tradnl" w:eastAsia="es-ES_tradnl"/>
        </w:rPr>
        <w:t>, ítem cuarto, el cual quedará redactado de la siguiente manera:</w:t>
      </w:r>
    </w:p>
    <w:p w14:paraId="42F17F4C" w14:textId="796CC2CB" w:rsidR="00531018" w:rsidRPr="00F63B60" w:rsidRDefault="00531018" w:rsidP="00531018">
      <w:pPr>
        <w:pStyle w:val="Prrafodelista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Arial" w:eastAsia="Cambria" w:hAnsi="Arial" w:cs="Arial"/>
        </w:rPr>
      </w:pPr>
      <w:r w:rsidRPr="00F63B60">
        <w:rPr>
          <w:rFonts w:ascii="Arial" w:eastAsia="Cambria" w:hAnsi="Arial" w:cs="Arial"/>
        </w:rPr>
        <w:t>Avenida Presidente Juan D. Perón en toda su extensión. (Estacionamiento en lado derecho de cada mano</w:t>
      </w:r>
      <w:r>
        <w:rPr>
          <w:rFonts w:ascii="Arial" w:eastAsia="Cambria" w:hAnsi="Arial" w:cs="Arial"/>
        </w:rPr>
        <w:t xml:space="preserve"> en el tramo comprendido entre Av. Pte. Raúl R. Alfonsín y calle Córdoba; estacionamiento sobre ambos lados de cada mano en el tramo comprendido entre Córdoba y Av. Costanera España</w:t>
      </w:r>
      <w:r w:rsidRPr="00F63B60">
        <w:rPr>
          <w:rFonts w:ascii="Arial" w:eastAsia="Cambria" w:hAnsi="Arial" w:cs="Arial"/>
        </w:rPr>
        <w:t>).</w:t>
      </w:r>
    </w:p>
    <w:p w14:paraId="0E1E3BB6" w14:textId="426A258E" w:rsidR="00732803" w:rsidRPr="00531018" w:rsidRDefault="00732803" w:rsidP="00531018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531018">
        <w:rPr>
          <w:rFonts w:ascii="Arial" w:eastAsia="MS Mincho" w:hAnsi="Arial" w:cs="Arial"/>
          <w:b/>
          <w:bCs/>
          <w:u w:val="single"/>
          <w:lang w:val="es-ES_tradnl" w:eastAsia="es-ES_tradnl"/>
        </w:rPr>
        <w:t xml:space="preserve">ARTÍCULO </w:t>
      </w:r>
      <w:r w:rsidR="00531018">
        <w:rPr>
          <w:rFonts w:ascii="Arial" w:eastAsia="MS Mincho" w:hAnsi="Arial" w:cs="Arial"/>
          <w:b/>
          <w:bCs/>
          <w:u w:val="single"/>
          <w:lang w:val="es-ES_tradnl" w:eastAsia="es-ES_tradnl"/>
        </w:rPr>
        <w:t>2</w:t>
      </w:r>
      <w:r w:rsidRPr="00531018">
        <w:rPr>
          <w:rFonts w:ascii="Arial" w:eastAsia="MS Mincho" w:hAnsi="Arial" w:cs="Arial"/>
          <w:b/>
          <w:bCs/>
          <w:u w:val="single"/>
          <w:lang w:val="es-ES_tradnl" w:eastAsia="es-ES_tradnl"/>
        </w:rPr>
        <w:t>°:</w:t>
      </w:r>
      <w:r w:rsidRPr="00531018">
        <w:rPr>
          <w:rFonts w:ascii="Arial" w:eastAsia="MS Mincho" w:hAnsi="Arial" w:cs="Arial"/>
          <w:bCs/>
          <w:lang w:val="es-ES_tradnl" w:eastAsia="es-ES_tradnl"/>
        </w:rPr>
        <w:t xml:space="preserve"> Instrúyase a la Secretaría de Seguridad Ciudadana para que realice la señalización correspondiente y las adecuaciones necesarias para el cumplim</w:t>
      </w:r>
      <w:r w:rsidR="00531018">
        <w:rPr>
          <w:rFonts w:ascii="Arial" w:eastAsia="MS Mincho" w:hAnsi="Arial" w:cs="Arial"/>
          <w:bCs/>
          <w:lang w:val="es-ES_tradnl" w:eastAsia="es-ES_tradnl"/>
        </w:rPr>
        <w:t>iento de la presente ordenanza.</w:t>
      </w:r>
    </w:p>
    <w:p w14:paraId="1A2E2710" w14:textId="275E76C2" w:rsidR="00B541EA" w:rsidRPr="00531018" w:rsidRDefault="00732803" w:rsidP="00531018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531018">
        <w:rPr>
          <w:rFonts w:ascii="Arial" w:eastAsia="MS Mincho" w:hAnsi="Arial" w:cs="Arial"/>
          <w:b/>
          <w:bCs/>
          <w:u w:val="single"/>
          <w:lang w:val="es-ES_tradnl" w:eastAsia="es-ES_tradnl"/>
        </w:rPr>
        <w:t xml:space="preserve">ARTÍCULO </w:t>
      </w:r>
      <w:r w:rsidR="00531018">
        <w:rPr>
          <w:rFonts w:ascii="Arial" w:eastAsia="MS Mincho" w:hAnsi="Arial" w:cs="Arial"/>
          <w:b/>
          <w:bCs/>
          <w:u w:val="single"/>
          <w:lang w:val="es-ES_tradnl" w:eastAsia="es-ES_tradnl"/>
        </w:rPr>
        <w:t>3</w:t>
      </w:r>
      <w:r w:rsidRPr="00531018">
        <w:rPr>
          <w:rFonts w:ascii="Arial" w:eastAsia="MS Mincho" w:hAnsi="Arial" w:cs="Arial"/>
          <w:b/>
          <w:bCs/>
          <w:u w:val="single"/>
          <w:lang w:val="es-ES_tradnl" w:eastAsia="es-ES_tradnl"/>
        </w:rPr>
        <w:t>°:</w:t>
      </w:r>
      <w:r w:rsidRPr="00531018">
        <w:rPr>
          <w:rFonts w:ascii="Arial" w:eastAsia="MS Mincho" w:hAnsi="Arial" w:cs="Arial"/>
          <w:bCs/>
          <w:lang w:val="es-ES_tradnl" w:eastAsia="es-ES_tradnl"/>
        </w:rPr>
        <w:t xml:space="preserve"> De forma.</w:t>
      </w:r>
    </w:p>
    <w:sectPr w:rsidR="00B541EA" w:rsidRPr="00531018" w:rsidSect="00531018">
      <w:head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6996" w14:textId="77777777" w:rsidR="000412FA" w:rsidRDefault="000412FA" w:rsidP="00A26526">
      <w:pPr>
        <w:spacing w:after="0" w:line="240" w:lineRule="auto"/>
      </w:pPr>
      <w:r>
        <w:separator/>
      </w:r>
    </w:p>
  </w:endnote>
  <w:endnote w:type="continuationSeparator" w:id="0">
    <w:p w14:paraId="183F6561" w14:textId="77777777" w:rsidR="000412FA" w:rsidRDefault="000412FA" w:rsidP="00A2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39D4E" w14:textId="77777777" w:rsidR="000412FA" w:rsidRDefault="000412FA" w:rsidP="00A26526">
      <w:pPr>
        <w:spacing w:after="0" w:line="240" w:lineRule="auto"/>
      </w:pPr>
      <w:r>
        <w:separator/>
      </w:r>
    </w:p>
  </w:footnote>
  <w:footnote w:type="continuationSeparator" w:id="0">
    <w:p w14:paraId="70E99AA7" w14:textId="77777777" w:rsidR="000412FA" w:rsidRDefault="000412FA" w:rsidP="00A2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BE21C" w14:textId="19D9D775" w:rsidR="00531018" w:rsidRDefault="00531018">
    <w:pPr>
      <w:pStyle w:val="Encabezado"/>
    </w:pPr>
    <w:r>
      <w:rPr>
        <w:noProof/>
        <w:lang w:val="en-US"/>
      </w:rPr>
      <w:drawing>
        <wp:inline distT="0" distB="0" distL="0" distR="0" wp14:anchorId="53C5FE27" wp14:editId="7982FAA6">
          <wp:extent cx="5308855" cy="54000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308855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65B9"/>
    <w:multiLevelType w:val="hybridMultilevel"/>
    <w:tmpl w:val="71DA334C"/>
    <w:lvl w:ilvl="0" w:tplc="970A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26"/>
    <w:rsid w:val="000412FA"/>
    <w:rsid w:val="00431CEA"/>
    <w:rsid w:val="00461168"/>
    <w:rsid w:val="00531018"/>
    <w:rsid w:val="006326A7"/>
    <w:rsid w:val="00732803"/>
    <w:rsid w:val="007469E8"/>
    <w:rsid w:val="008071D8"/>
    <w:rsid w:val="009078D3"/>
    <w:rsid w:val="00A26526"/>
    <w:rsid w:val="00C63A54"/>
    <w:rsid w:val="00C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F488C"/>
  <w15:docId w15:val="{C83A2104-8523-4D62-A45E-0991F39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526"/>
  </w:style>
  <w:style w:type="paragraph" w:styleId="Piedepgina">
    <w:name w:val="footer"/>
    <w:basedOn w:val="Normal"/>
    <w:link w:val="PiedepginaCar"/>
    <w:uiPriority w:val="99"/>
    <w:unhideWhenUsed/>
    <w:rsid w:val="00A26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526"/>
  </w:style>
  <w:style w:type="paragraph" w:styleId="Textodeglobo">
    <w:name w:val="Balloon Text"/>
    <w:basedOn w:val="Normal"/>
    <w:link w:val="TextodegloboCar"/>
    <w:uiPriority w:val="99"/>
    <w:semiHidden/>
    <w:unhideWhenUsed/>
    <w:rsid w:val="00A2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5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31018"/>
    <w:pPr>
      <w:ind w:left="720"/>
      <w:contextualSpacing/>
    </w:pPr>
    <w:rPr>
      <w:rFonts w:ascii="Calibri" w:eastAsia="Times New Roman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SIMM</cp:lastModifiedBy>
  <cp:revision>2</cp:revision>
  <dcterms:created xsi:type="dcterms:W3CDTF">2025-06-11T12:57:00Z</dcterms:created>
  <dcterms:modified xsi:type="dcterms:W3CDTF">2025-06-11T12:57:00Z</dcterms:modified>
</cp:coreProperties>
</file>