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9C0" w:rsidRPr="0004430D" w:rsidRDefault="009959C0" w:rsidP="0004430D">
      <w:pPr>
        <w:spacing w:after="240" w:line="360" w:lineRule="auto"/>
        <w:jc w:val="both"/>
        <w:rPr>
          <w:sz w:val="22"/>
          <w:szCs w:val="22"/>
        </w:rPr>
      </w:pPr>
    </w:p>
    <w:p w:rsidR="009959C0" w:rsidRPr="0004430D" w:rsidRDefault="0004430D" w:rsidP="003437FB">
      <w:pPr>
        <w:spacing w:after="240" w:line="360" w:lineRule="auto"/>
        <w:jc w:val="right"/>
        <w:rPr>
          <w:sz w:val="22"/>
          <w:szCs w:val="22"/>
        </w:rPr>
      </w:pPr>
      <w:r w:rsidRPr="0004430D">
        <w:rPr>
          <w:sz w:val="22"/>
          <w:szCs w:val="22"/>
        </w:rPr>
        <w:t>Chascomús, 2</w:t>
      </w:r>
      <w:r w:rsidR="008F5B01">
        <w:rPr>
          <w:sz w:val="22"/>
          <w:szCs w:val="22"/>
        </w:rPr>
        <w:t>2 de septiembre</w:t>
      </w:r>
      <w:r w:rsidR="004D37EE" w:rsidRPr="0004430D">
        <w:rPr>
          <w:sz w:val="22"/>
          <w:szCs w:val="22"/>
        </w:rPr>
        <w:t xml:space="preserve"> de 2026.</w:t>
      </w:r>
    </w:p>
    <w:p w:rsidR="009959C0" w:rsidRPr="0004430D" w:rsidRDefault="004D37EE" w:rsidP="0004430D">
      <w:pPr>
        <w:spacing w:line="360" w:lineRule="auto"/>
        <w:jc w:val="both"/>
        <w:rPr>
          <w:sz w:val="22"/>
          <w:szCs w:val="22"/>
        </w:rPr>
      </w:pPr>
      <w:r w:rsidRPr="0004430D">
        <w:rPr>
          <w:b/>
          <w:bCs/>
          <w:sz w:val="22"/>
          <w:szCs w:val="22"/>
        </w:rPr>
        <w:t>Sra. Presidente del</w:t>
      </w:r>
    </w:p>
    <w:p w:rsidR="009959C0" w:rsidRPr="0004430D" w:rsidRDefault="004D37EE" w:rsidP="0004430D">
      <w:pPr>
        <w:spacing w:line="360" w:lineRule="auto"/>
        <w:jc w:val="both"/>
        <w:rPr>
          <w:sz w:val="22"/>
          <w:szCs w:val="22"/>
        </w:rPr>
      </w:pPr>
      <w:r w:rsidRPr="0004430D">
        <w:rPr>
          <w:b/>
          <w:bCs/>
          <w:sz w:val="22"/>
          <w:szCs w:val="22"/>
        </w:rPr>
        <w:t>Honorable Concejo Deliberante</w:t>
      </w:r>
    </w:p>
    <w:p w:rsidR="009959C0" w:rsidRPr="0004430D" w:rsidRDefault="004D37EE" w:rsidP="0004430D">
      <w:pPr>
        <w:spacing w:line="360" w:lineRule="auto"/>
        <w:jc w:val="both"/>
        <w:rPr>
          <w:sz w:val="22"/>
          <w:szCs w:val="22"/>
        </w:rPr>
      </w:pPr>
      <w:r w:rsidRPr="0004430D">
        <w:rPr>
          <w:b/>
          <w:bCs/>
          <w:sz w:val="22"/>
          <w:szCs w:val="22"/>
        </w:rPr>
        <w:t>OSCAR FREDDY TOLEDO BARZOLA</w:t>
      </w:r>
    </w:p>
    <w:p w:rsidR="009959C0" w:rsidRPr="0004430D" w:rsidRDefault="004D37EE" w:rsidP="0004430D">
      <w:pPr>
        <w:spacing w:after="240" w:line="360" w:lineRule="auto"/>
        <w:jc w:val="both"/>
        <w:rPr>
          <w:sz w:val="22"/>
          <w:szCs w:val="22"/>
        </w:rPr>
      </w:pPr>
      <w:r w:rsidRPr="0004430D">
        <w:rPr>
          <w:b/>
          <w:bCs/>
          <w:sz w:val="22"/>
          <w:szCs w:val="22"/>
        </w:rPr>
        <w:t>S          /          D</w:t>
      </w:r>
      <w:r w:rsidR="003437FB">
        <w:rPr>
          <w:b/>
          <w:bCs/>
          <w:sz w:val="22"/>
          <w:szCs w:val="22"/>
        </w:rPr>
        <w:t>:</w:t>
      </w:r>
    </w:p>
    <w:p w:rsidR="009959C0" w:rsidRPr="0004430D" w:rsidRDefault="004D37EE" w:rsidP="0004430D">
      <w:pPr>
        <w:spacing w:after="120" w:line="360" w:lineRule="auto"/>
        <w:jc w:val="both"/>
        <w:rPr>
          <w:sz w:val="22"/>
          <w:szCs w:val="22"/>
        </w:rPr>
      </w:pPr>
      <w:r w:rsidRPr="0004430D">
        <w:rPr>
          <w:sz w:val="22"/>
          <w:szCs w:val="22"/>
        </w:rPr>
        <w:t>De nuestra consideración:</w:t>
      </w:r>
    </w:p>
    <w:p w:rsidR="009959C0" w:rsidRPr="0004430D" w:rsidRDefault="004D37EE" w:rsidP="0004430D">
      <w:pPr>
        <w:spacing w:after="300" w:line="360" w:lineRule="auto"/>
        <w:ind w:firstLine="1400"/>
        <w:jc w:val="both"/>
        <w:rPr>
          <w:sz w:val="22"/>
          <w:szCs w:val="22"/>
        </w:rPr>
      </w:pPr>
      <w:r w:rsidRPr="0004430D">
        <w:rPr>
          <w:sz w:val="22"/>
          <w:szCs w:val="22"/>
        </w:rPr>
        <w:t>Remitimos copia del presente proyecto para ser incluida en el orden del día de la próxima sesión.</w:t>
      </w:r>
    </w:p>
    <w:p w:rsidR="009959C0" w:rsidRPr="008F5B01" w:rsidRDefault="0034222B" w:rsidP="008F5B01">
      <w:pPr>
        <w:spacing w:after="300" w:line="360" w:lineRule="auto"/>
        <w:jc w:val="center"/>
        <w:rPr>
          <w:sz w:val="22"/>
          <w:szCs w:val="22"/>
          <w:u w:val="single"/>
        </w:rPr>
      </w:pPr>
      <w:r>
        <w:rPr>
          <w:b/>
          <w:bCs/>
          <w:sz w:val="22"/>
          <w:szCs w:val="22"/>
          <w:u w:val="single"/>
        </w:rPr>
        <w:t xml:space="preserve">SOLICITA INFORME </w:t>
      </w:r>
      <w:r w:rsidR="00C55367" w:rsidRPr="00C55367">
        <w:rPr>
          <w:b/>
          <w:bCs/>
          <w:sz w:val="22"/>
          <w:szCs w:val="22"/>
          <w:u w:val="single"/>
        </w:rPr>
        <w:t xml:space="preserve">SOBRE SITUACIÓN DE INSEGURIDAD Y MEDIDAS DE PREVENCIÓN EN AV. PRESIDENTE ALFONSÍN Y BARRIO ESTEBAN </w:t>
      </w:r>
      <w:proofErr w:type="gramStart"/>
      <w:r w:rsidR="00C55367" w:rsidRPr="00C55367">
        <w:rPr>
          <w:b/>
          <w:bCs/>
          <w:sz w:val="22"/>
          <w:szCs w:val="22"/>
          <w:u w:val="single"/>
        </w:rPr>
        <w:t>ECHEVERRÍA</w:t>
      </w:r>
      <w:r w:rsidR="00C64D7D" w:rsidRPr="008F5B01">
        <w:rPr>
          <w:b/>
          <w:bCs/>
          <w:sz w:val="22"/>
          <w:szCs w:val="22"/>
          <w:u w:val="single"/>
        </w:rPr>
        <w:t>.-</w:t>
      </w:r>
      <w:proofErr w:type="gramEnd"/>
    </w:p>
    <w:p w:rsidR="00077FC7" w:rsidRPr="0004430D" w:rsidRDefault="00077FC7" w:rsidP="0004430D">
      <w:pPr>
        <w:spacing w:after="240" w:line="360" w:lineRule="auto"/>
        <w:jc w:val="both"/>
        <w:rPr>
          <w:sz w:val="22"/>
          <w:szCs w:val="22"/>
        </w:rPr>
      </w:pPr>
      <w:r w:rsidRPr="0004430D">
        <w:rPr>
          <w:b/>
          <w:bCs/>
          <w:sz w:val="22"/>
          <w:szCs w:val="22"/>
        </w:rPr>
        <w:t>VISTO:</w:t>
      </w:r>
    </w:p>
    <w:p w:rsidR="00077FC7" w:rsidRPr="0004430D" w:rsidRDefault="00C55367" w:rsidP="0004430D">
      <w:pPr>
        <w:spacing w:after="240" w:line="360" w:lineRule="auto"/>
        <w:jc w:val="both"/>
        <w:rPr>
          <w:sz w:val="22"/>
          <w:szCs w:val="22"/>
        </w:rPr>
      </w:pPr>
      <w:r w:rsidRPr="00C55367">
        <w:rPr>
          <w:sz w:val="22"/>
          <w:szCs w:val="22"/>
        </w:rPr>
        <w:t>La reiteración de hechos delictivos registrados durante los últimos meses en distintos sectores de la ciudad de Chascomús, particularmente en la zona de Av. Presidente Alfonsín y sus inmediaciones, así como la preocupación manifestada por vecinos del Barrio Esteban Echeverría frente a hechos de inseguridad y episodios delictivos violentos; los antecedentes de pedidos de informes y manifestaciones efectuadas ante este Honorable Concejo Deliberante; y</w:t>
      </w:r>
      <w:r w:rsidR="00C64D7D" w:rsidRPr="0004430D">
        <w:rPr>
          <w:sz w:val="22"/>
          <w:szCs w:val="22"/>
        </w:rPr>
        <w:t>;</w:t>
      </w:r>
    </w:p>
    <w:p w:rsidR="00077FC7" w:rsidRPr="0004430D" w:rsidRDefault="00077FC7" w:rsidP="0004430D">
      <w:pPr>
        <w:spacing w:after="240" w:line="360" w:lineRule="auto"/>
        <w:jc w:val="both"/>
        <w:rPr>
          <w:sz w:val="22"/>
          <w:szCs w:val="22"/>
        </w:rPr>
      </w:pPr>
      <w:r w:rsidRPr="0004430D">
        <w:rPr>
          <w:b/>
          <w:bCs/>
          <w:sz w:val="22"/>
          <w:szCs w:val="22"/>
        </w:rPr>
        <w:t>CONSIDERANDO:</w:t>
      </w:r>
    </w:p>
    <w:p w:rsidR="00C55367" w:rsidRPr="00C55367" w:rsidRDefault="00C55367" w:rsidP="00C55367">
      <w:pPr>
        <w:spacing w:after="240" w:line="360" w:lineRule="auto"/>
        <w:jc w:val="both"/>
        <w:rPr>
          <w:sz w:val="22"/>
          <w:szCs w:val="22"/>
        </w:rPr>
      </w:pPr>
      <w:r w:rsidRPr="00C55367">
        <w:rPr>
          <w:sz w:val="22"/>
          <w:szCs w:val="22"/>
        </w:rPr>
        <w:t>Que la seguridad constituye una preocupación permanente para los vecinos y requiere una actuación coordinada entre el Estado Municipal, las fuerzas policiales, el Ministerio de Seguridad de la Provincia de Buenos Aires y los restantes organismos competentes;</w:t>
      </w:r>
    </w:p>
    <w:p w:rsidR="00C55367" w:rsidRPr="00C55367" w:rsidRDefault="00C55367" w:rsidP="00C55367">
      <w:pPr>
        <w:spacing w:after="240" w:line="360" w:lineRule="auto"/>
        <w:jc w:val="both"/>
        <w:rPr>
          <w:sz w:val="22"/>
          <w:szCs w:val="22"/>
        </w:rPr>
      </w:pPr>
      <w:r w:rsidRPr="00C55367">
        <w:rPr>
          <w:sz w:val="22"/>
          <w:szCs w:val="22"/>
        </w:rPr>
        <w:t>Que durante los últimos meses se han sucedido distintos hechos delictivos en la zona de Av. Presidente Alfonsín y sectores aledaños, afectando a vecinos, comerciantes y establecimientos ubicados en dicho corredor;</w:t>
      </w:r>
    </w:p>
    <w:p w:rsidR="00C55367" w:rsidRPr="00C55367" w:rsidRDefault="00C55367" w:rsidP="00C55367">
      <w:pPr>
        <w:spacing w:after="240" w:line="360" w:lineRule="auto"/>
        <w:jc w:val="both"/>
        <w:rPr>
          <w:sz w:val="22"/>
          <w:szCs w:val="22"/>
        </w:rPr>
      </w:pPr>
      <w:r w:rsidRPr="00C55367">
        <w:rPr>
          <w:sz w:val="22"/>
          <w:szCs w:val="22"/>
        </w:rPr>
        <w:lastRenderedPageBreak/>
        <w:t>Que la reiteración de hechos en un mismo sector territorial exige analizar la problemática no solamente de manera individual frente a cada episodio, sino también desde una perspectiva preventiva que permita identificar modalidades, horarios, lugares de mayor incidencia y demás patrones que puedan contribuir a orientar los recursos disponibles;</w:t>
      </w:r>
    </w:p>
    <w:p w:rsidR="00C55367" w:rsidRPr="00C55367" w:rsidRDefault="00C55367" w:rsidP="00C55367">
      <w:pPr>
        <w:spacing w:after="240" w:line="360" w:lineRule="auto"/>
        <w:jc w:val="both"/>
        <w:rPr>
          <w:sz w:val="22"/>
          <w:szCs w:val="22"/>
        </w:rPr>
      </w:pPr>
      <w:r w:rsidRPr="00C55367">
        <w:rPr>
          <w:sz w:val="22"/>
          <w:szCs w:val="22"/>
        </w:rPr>
        <w:t xml:space="preserve">Que este Honorable Concejo Deliberante ya ha manifestado su preocupación por la situación de inseguridad existente en dicho sector y ha requerido información respecto de los recursos, patrullajes, </w:t>
      </w:r>
      <w:proofErr w:type="spellStart"/>
      <w:r w:rsidRPr="00C55367">
        <w:rPr>
          <w:sz w:val="22"/>
          <w:szCs w:val="22"/>
        </w:rPr>
        <w:t>videovigilancia</w:t>
      </w:r>
      <w:proofErr w:type="spellEnd"/>
      <w:r w:rsidRPr="00C55367">
        <w:rPr>
          <w:sz w:val="22"/>
          <w:szCs w:val="22"/>
        </w:rPr>
        <w:t xml:space="preserve"> y demás dispositivos preventivos implementados;</w:t>
      </w:r>
    </w:p>
    <w:p w:rsidR="00C55367" w:rsidRPr="00C55367" w:rsidRDefault="00C55367" w:rsidP="00C55367">
      <w:pPr>
        <w:spacing w:after="240" w:line="360" w:lineRule="auto"/>
        <w:jc w:val="both"/>
        <w:rPr>
          <w:sz w:val="22"/>
          <w:szCs w:val="22"/>
        </w:rPr>
      </w:pPr>
      <w:r w:rsidRPr="00C55367">
        <w:rPr>
          <w:sz w:val="22"/>
          <w:szCs w:val="22"/>
        </w:rPr>
        <w:t>Que, sin perjuicio de las actuaciones policiales y judiciales desarrolladas para el esclarecimiento de distintos hechos, la continuidad de episodios delictivos hace necesario conocer si la Secretaría de Seguridad Ciudadana ha efectuado una evaluación específica y actualizada de la situación de Av. Presidente Alfonsín y sus inmediaciones;</w:t>
      </w:r>
    </w:p>
    <w:p w:rsidR="00C55367" w:rsidRPr="00C55367" w:rsidRDefault="00C55367" w:rsidP="00C55367">
      <w:pPr>
        <w:spacing w:after="240" w:line="360" w:lineRule="auto"/>
        <w:jc w:val="both"/>
        <w:rPr>
          <w:sz w:val="22"/>
          <w:szCs w:val="22"/>
        </w:rPr>
      </w:pPr>
      <w:r w:rsidRPr="00C55367">
        <w:rPr>
          <w:sz w:val="22"/>
          <w:szCs w:val="22"/>
        </w:rPr>
        <w:t xml:space="preserve">Que paralelamente vecinos del Barrio Esteban Echeverría han manifestado su preocupación frente a hechos de inseguridad registrados en dicho sector, requiriendo mayor presencia preventiva y herramientas de </w:t>
      </w:r>
      <w:proofErr w:type="spellStart"/>
      <w:r w:rsidRPr="00C55367">
        <w:rPr>
          <w:sz w:val="22"/>
          <w:szCs w:val="22"/>
        </w:rPr>
        <w:t>videovigilancia</w:t>
      </w:r>
      <w:proofErr w:type="spellEnd"/>
      <w:r w:rsidRPr="00C55367">
        <w:rPr>
          <w:sz w:val="22"/>
          <w:szCs w:val="22"/>
        </w:rPr>
        <w:t>;</w:t>
      </w:r>
    </w:p>
    <w:p w:rsidR="00C55367" w:rsidRPr="00C55367" w:rsidRDefault="00C55367" w:rsidP="00C55367">
      <w:pPr>
        <w:spacing w:after="240" w:line="360" w:lineRule="auto"/>
        <w:jc w:val="both"/>
        <w:rPr>
          <w:sz w:val="22"/>
          <w:szCs w:val="22"/>
        </w:rPr>
      </w:pPr>
      <w:r w:rsidRPr="00C55367">
        <w:rPr>
          <w:sz w:val="22"/>
          <w:szCs w:val="22"/>
        </w:rPr>
        <w:t xml:space="preserve">Que particularmente preocupa la existencia de hechos delictivos violentos, por cuanto éstos no sólo generan pérdidas </w:t>
      </w:r>
      <w:proofErr w:type="gramStart"/>
      <w:r w:rsidRPr="00C55367">
        <w:rPr>
          <w:sz w:val="22"/>
          <w:szCs w:val="22"/>
        </w:rPr>
        <w:t>materiales</w:t>
      </w:r>
      <w:proofErr w:type="gramEnd"/>
      <w:r w:rsidRPr="00C55367">
        <w:rPr>
          <w:sz w:val="22"/>
          <w:szCs w:val="22"/>
        </w:rPr>
        <w:t xml:space="preserve"> sino que afectan directamente la integridad, tranquilidad y percepción de seguridad de quienes habitan los barrios afectados;</w:t>
      </w:r>
    </w:p>
    <w:p w:rsidR="00C55367" w:rsidRPr="00C55367" w:rsidRDefault="00C55367" w:rsidP="00C55367">
      <w:pPr>
        <w:spacing w:after="240" w:line="360" w:lineRule="auto"/>
        <w:jc w:val="both"/>
        <w:rPr>
          <w:sz w:val="22"/>
          <w:szCs w:val="22"/>
        </w:rPr>
      </w:pPr>
      <w:r w:rsidRPr="00C55367">
        <w:rPr>
          <w:sz w:val="22"/>
          <w:szCs w:val="22"/>
        </w:rPr>
        <w:t>Que la reiteración de hechos genera modificaciones concretas en la vida cotidiana de los vecinos, quienes alteran horarios, actividades y hábitos frente al temor de convertirse en víctimas de nuevos episodios;</w:t>
      </w:r>
    </w:p>
    <w:p w:rsidR="00C55367" w:rsidRPr="00C55367" w:rsidRDefault="00C55367" w:rsidP="00C55367">
      <w:pPr>
        <w:spacing w:after="240" w:line="360" w:lineRule="auto"/>
        <w:jc w:val="both"/>
        <w:rPr>
          <w:sz w:val="22"/>
          <w:szCs w:val="22"/>
        </w:rPr>
      </w:pPr>
      <w:r w:rsidRPr="00C55367">
        <w:rPr>
          <w:sz w:val="22"/>
          <w:szCs w:val="22"/>
        </w:rPr>
        <w:t>Que frente a esta situación resulta necesario brindar certezas a los vecinos, mediante una respuesta institucional que permita conocer cuáles son las medidas que actualmente se encuentran desplegadas y cuáles se proyectan implementar para revertir la situación;</w:t>
      </w:r>
    </w:p>
    <w:p w:rsidR="00C55367" w:rsidRPr="00C55367" w:rsidRDefault="00C55367" w:rsidP="00C55367">
      <w:pPr>
        <w:spacing w:after="240" w:line="360" w:lineRule="auto"/>
        <w:jc w:val="both"/>
        <w:rPr>
          <w:sz w:val="22"/>
          <w:szCs w:val="22"/>
        </w:rPr>
      </w:pPr>
      <w:r w:rsidRPr="00C55367">
        <w:rPr>
          <w:sz w:val="22"/>
          <w:szCs w:val="22"/>
        </w:rPr>
        <w:t>Que la prevención del delito requiere una planificación territorial dinámica, capaz de adaptar los recursos disponibles frente a la identificación de zonas o modalidades que presentan una mayor conflictividad;</w:t>
      </w:r>
    </w:p>
    <w:p w:rsidR="00C55367" w:rsidRPr="00C55367" w:rsidRDefault="00C55367" w:rsidP="00C55367">
      <w:pPr>
        <w:spacing w:after="240" w:line="360" w:lineRule="auto"/>
        <w:jc w:val="both"/>
        <w:rPr>
          <w:sz w:val="22"/>
          <w:szCs w:val="22"/>
        </w:rPr>
      </w:pPr>
      <w:r w:rsidRPr="00C55367">
        <w:rPr>
          <w:sz w:val="22"/>
          <w:szCs w:val="22"/>
        </w:rPr>
        <w:lastRenderedPageBreak/>
        <w:t xml:space="preserve">Que dicha planificación debe contemplar, entre otras herramientas, la presencia preventiva, el patrullaje, la </w:t>
      </w:r>
      <w:proofErr w:type="spellStart"/>
      <w:r w:rsidRPr="00C55367">
        <w:rPr>
          <w:sz w:val="22"/>
          <w:szCs w:val="22"/>
        </w:rPr>
        <w:t>videovigilancia</w:t>
      </w:r>
      <w:proofErr w:type="spellEnd"/>
      <w:r w:rsidRPr="00C55367">
        <w:rPr>
          <w:sz w:val="22"/>
          <w:szCs w:val="22"/>
        </w:rPr>
        <w:t>, la iluminación, los mecanismos de alerta temprana, la articulación con los vecinos y comerciantes y la coordinación permanente con las fuerzas policiales;</w:t>
      </w:r>
    </w:p>
    <w:p w:rsidR="00C55367" w:rsidRPr="00C55367" w:rsidRDefault="00C55367" w:rsidP="00C55367">
      <w:pPr>
        <w:spacing w:after="240" w:line="360" w:lineRule="auto"/>
        <w:jc w:val="both"/>
        <w:rPr>
          <w:sz w:val="22"/>
          <w:szCs w:val="22"/>
        </w:rPr>
      </w:pPr>
      <w:r w:rsidRPr="00C55367">
        <w:rPr>
          <w:sz w:val="22"/>
          <w:szCs w:val="22"/>
        </w:rPr>
        <w:t xml:space="preserve">Que la Municipalidad de Chascomús cuenta con un Plan Integral de Seguridad 2025-2027, dentro del cual se contemplan herramientas de prevención, análisis de información, participación ciudadana, </w:t>
      </w:r>
      <w:proofErr w:type="spellStart"/>
      <w:r w:rsidRPr="00C55367">
        <w:rPr>
          <w:sz w:val="22"/>
          <w:szCs w:val="22"/>
        </w:rPr>
        <w:t>videovigilancia</w:t>
      </w:r>
      <w:proofErr w:type="spellEnd"/>
      <w:r w:rsidRPr="00C55367">
        <w:rPr>
          <w:sz w:val="22"/>
          <w:szCs w:val="22"/>
        </w:rPr>
        <w:t xml:space="preserve"> y articulación institucional;</w:t>
      </w:r>
    </w:p>
    <w:p w:rsidR="00C55367" w:rsidRPr="00C55367" w:rsidRDefault="00C55367" w:rsidP="00C55367">
      <w:pPr>
        <w:spacing w:after="240" w:line="360" w:lineRule="auto"/>
        <w:jc w:val="both"/>
        <w:rPr>
          <w:sz w:val="22"/>
          <w:szCs w:val="22"/>
        </w:rPr>
      </w:pPr>
      <w:r w:rsidRPr="00C55367">
        <w:rPr>
          <w:sz w:val="22"/>
          <w:szCs w:val="22"/>
        </w:rPr>
        <w:t>Que resulta necesario conocer de qué manera dichas herramientas están siendo aplicadas específicamente en los sectores que actualmente presentan una reiteración de hechos de inseguridad;</w:t>
      </w:r>
    </w:p>
    <w:p w:rsidR="00C55367" w:rsidRPr="00C55367" w:rsidRDefault="00C55367" w:rsidP="00C55367">
      <w:pPr>
        <w:spacing w:after="240" w:line="360" w:lineRule="auto"/>
        <w:jc w:val="both"/>
        <w:rPr>
          <w:sz w:val="22"/>
          <w:szCs w:val="22"/>
        </w:rPr>
      </w:pPr>
      <w:r w:rsidRPr="00C55367">
        <w:rPr>
          <w:sz w:val="22"/>
          <w:szCs w:val="22"/>
        </w:rPr>
        <w:t>Que la disponibilidad de estadísticas y mapas de incidencia delictiva debe permitir orientar estratégicamente los recursos hacia los sectores, días y horarios que requieran mayor presencia preventiva;</w:t>
      </w:r>
    </w:p>
    <w:p w:rsidR="00C55367" w:rsidRPr="00C55367" w:rsidRDefault="00C55367" w:rsidP="00C55367">
      <w:pPr>
        <w:spacing w:after="240" w:line="360" w:lineRule="auto"/>
        <w:jc w:val="both"/>
        <w:rPr>
          <w:sz w:val="22"/>
          <w:szCs w:val="22"/>
        </w:rPr>
      </w:pPr>
      <w:r w:rsidRPr="00C55367">
        <w:rPr>
          <w:sz w:val="22"/>
          <w:szCs w:val="22"/>
        </w:rPr>
        <w:t>Que el Centro de Monitoreo Municipal constituye una herramienta relevante para la prevención y esclarecimiento de hechos, resultando necesario conocer la cobertura actual de cámaras existente tanto en Av. Presidente Alfonsín como en el Barrio Esteban Echeverría y si se ha evaluado la necesidad de ampliar dicha cobertura;</w:t>
      </w:r>
    </w:p>
    <w:p w:rsidR="00C55367" w:rsidRPr="00C55367" w:rsidRDefault="00C55367" w:rsidP="00C55367">
      <w:pPr>
        <w:spacing w:after="240" w:line="360" w:lineRule="auto"/>
        <w:jc w:val="both"/>
        <w:rPr>
          <w:sz w:val="22"/>
          <w:szCs w:val="22"/>
        </w:rPr>
      </w:pPr>
      <w:r w:rsidRPr="00C55367">
        <w:rPr>
          <w:sz w:val="22"/>
          <w:szCs w:val="22"/>
        </w:rPr>
        <w:t>Que asimismo corresponde conocer si, a partir de los hechos registrados, se modificaron los recorridos, horarios o frecuencia del patrullaje municipal y policial en ambos sectores;</w:t>
      </w:r>
    </w:p>
    <w:p w:rsidR="00C55367" w:rsidRPr="00C55367" w:rsidRDefault="00C55367" w:rsidP="00C55367">
      <w:pPr>
        <w:spacing w:after="240" w:line="360" w:lineRule="auto"/>
        <w:jc w:val="both"/>
        <w:rPr>
          <w:sz w:val="22"/>
          <w:szCs w:val="22"/>
        </w:rPr>
      </w:pPr>
      <w:r w:rsidRPr="00C55367">
        <w:rPr>
          <w:sz w:val="22"/>
          <w:szCs w:val="22"/>
        </w:rPr>
        <w:t>Que resulta fundamental fortalecer la coordinación entre la Secretaría de Seguridad Ciudadana, la Policía Comunal, el Centro de Monitoreo y las demás fuerzas con presencia en el distrito, procurando una utilización eficiente y estratégica de los recursos;</w:t>
      </w:r>
    </w:p>
    <w:p w:rsidR="00C55367" w:rsidRPr="00C55367" w:rsidRDefault="00C55367" w:rsidP="00C55367">
      <w:pPr>
        <w:spacing w:after="240" w:line="360" w:lineRule="auto"/>
        <w:jc w:val="both"/>
        <w:rPr>
          <w:sz w:val="22"/>
          <w:szCs w:val="22"/>
        </w:rPr>
      </w:pPr>
      <w:r w:rsidRPr="00C55367">
        <w:rPr>
          <w:sz w:val="22"/>
          <w:szCs w:val="22"/>
        </w:rPr>
        <w:t>Que el presente requerimiento no pretende interferir en investigaciones policiales o judiciales en curso ni solicitar información cuya publicidad pueda comprometerlas, sino conocer la evaluación institucional, las políticas preventivas y las acciones concretas desplegadas por el Departamento Ejecutivo;</w:t>
      </w:r>
    </w:p>
    <w:p w:rsidR="00C55367" w:rsidRPr="00C55367" w:rsidRDefault="00C55367" w:rsidP="00C55367">
      <w:pPr>
        <w:spacing w:after="240" w:line="360" w:lineRule="auto"/>
        <w:jc w:val="both"/>
        <w:rPr>
          <w:sz w:val="22"/>
          <w:szCs w:val="22"/>
        </w:rPr>
      </w:pPr>
      <w:r w:rsidRPr="00C55367">
        <w:rPr>
          <w:sz w:val="22"/>
          <w:szCs w:val="22"/>
        </w:rPr>
        <w:t>Que frente a una problemática persistente no resulta suficiente reiterar diagnósticos, sino que corresponde evaluar periódicamente la eficacia de las medidas adoptadas y, cuando éstas no permitan revertir la situación, reforzarlas, modificarlas o implementar nuevas estrategias;</w:t>
      </w:r>
    </w:p>
    <w:p w:rsidR="00C55367" w:rsidRPr="00C55367" w:rsidRDefault="00C55367" w:rsidP="00C55367">
      <w:pPr>
        <w:spacing w:after="240" w:line="360" w:lineRule="auto"/>
        <w:jc w:val="both"/>
        <w:rPr>
          <w:sz w:val="22"/>
          <w:szCs w:val="22"/>
        </w:rPr>
      </w:pPr>
      <w:r w:rsidRPr="00C55367">
        <w:rPr>
          <w:sz w:val="22"/>
          <w:szCs w:val="22"/>
        </w:rPr>
        <w:lastRenderedPageBreak/>
        <w:t>Que brindar información clara respecto de las medidas adoptadas contribuye también a reconstruir la confianza de los vecinos y fortalecer el vínculo entre la comunidad y las instituciones responsables de la prevención;</w:t>
      </w:r>
    </w:p>
    <w:p w:rsidR="00C55367" w:rsidRPr="00C55367" w:rsidRDefault="00C55367" w:rsidP="00C55367">
      <w:pPr>
        <w:spacing w:after="240" w:line="360" w:lineRule="auto"/>
        <w:jc w:val="both"/>
        <w:rPr>
          <w:sz w:val="22"/>
          <w:szCs w:val="22"/>
        </w:rPr>
      </w:pPr>
      <w:r w:rsidRPr="00C55367">
        <w:rPr>
          <w:sz w:val="22"/>
          <w:szCs w:val="22"/>
        </w:rPr>
        <w:t>Que este Honorable Concejo Deliberante considera necesario acompañar toda medida destinada a mejorar la seguridad de los vecinos, requiriendo para ello información concreta que permita conocer el diagnóstico actual y las acciones implementadas para prevenir nuevos hechos y recuperar condiciones de tranquilidad en los sectores afectados;</w:t>
      </w:r>
    </w:p>
    <w:p w:rsidR="009959C0" w:rsidRPr="0004430D" w:rsidRDefault="004D37EE" w:rsidP="0004430D">
      <w:pPr>
        <w:spacing w:after="240" w:line="360" w:lineRule="auto"/>
        <w:jc w:val="both"/>
        <w:rPr>
          <w:sz w:val="22"/>
          <w:szCs w:val="22"/>
        </w:rPr>
      </w:pPr>
      <w:r w:rsidRPr="0004430D">
        <w:rPr>
          <w:sz w:val="22"/>
          <w:szCs w:val="22"/>
        </w:rPr>
        <w:t xml:space="preserve">Por ello, los </w:t>
      </w:r>
      <w:r w:rsidRPr="0004430D">
        <w:rPr>
          <w:b/>
          <w:sz w:val="22"/>
          <w:szCs w:val="22"/>
        </w:rPr>
        <w:t>Bloques POTENCIA y GEN,</w:t>
      </w:r>
      <w:r w:rsidRPr="0004430D">
        <w:rPr>
          <w:sz w:val="22"/>
          <w:szCs w:val="22"/>
        </w:rPr>
        <w:t xml:space="preserve"> en ejercicio de las atribuciones conferidas por la Ley Orgánica de las Municipalidades, proponen el siguiente:</w:t>
      </w:r>
    </w:p>
    <w:p w:rsidR="009959C0" w:rsidRPr="0004430D" w:rsidRDefault="00077FC7" w:rsidP="003A4881">
      <w:pPr>
        <w:spacing w:after="240" w:line="360" w:lineRule="auto"/>
        <w:jc w:val="center"/>
        <w:rPr>
          <w:b/>
          <w:bCs/>
          <w:sz w:val="22"/>
          <w:szCs w:val="22"/>
          <w:u w:val="single"/>
        </w:rPr>
      </w:pPr>
      <w:r w:rsidRPr="0004430D">
        <w:rPr>
          <w:b/>
          <w:bCs/>
          <w:sz w:val="22"/>
          <w:szCs w:val="22"/>
          <w:u w:val="single"/>
        </w:rPr>
        <w:t>PROYECTO DE COMUNICACIÓN</w:t>
      </w:r>
      <w:r w:rsidR="004D37EE" w:rsidRPr="0004430D">
        <w:rPr>
          <w:b/>
          <w:bCs/>
          <w:sz w:val="22"/>
          <w:szCs w:val="22"/>
          <w:u w:val="single"/>
        </w:rPr>
        <w:t>:</w:t>
      </w:r>
    </w:p>
    <w:p w:rsidR="00804257" w:rsidRPr="00804257" w:rsidRDefault="00804257" w:rsidP="00804257">
      <w:pPr>
        <w:pStyle w:val="NormalWeb"/>
        <w:spacing w:line="360" w:lineRule="auto"/>
        <w:jc w:val="both"/>
        <w:rPr>
          <w:sz w:val="22"/>
          <w:szCs w:val="22"/>
          <w:lang w:val="es-AR"/>
        </w:rPr>
      </w:pPr>
      <w:r w:rsidRPr="00804257">
        <w:rPr>
          <w:b/>
          <w:bCs/>
          <w:sz w:val="22"/>
          <w:szCs w:val="22"/>
          <w:lang w:val="es-AR"/>
        </w:rPr>
        <w:t>ARTÍCULO 1</w:t>
      </w:r>
      <w:proofErr w:type="gramStart"/>
      <w:r w:rsidRPr="00804257">
        <w:rPr>
          <w:b/>
          <w:bCs/>
          <w:sz w:val="22"/>
          <w:szCs w:val="22"/>
          <w:lang w:val="es-AR"/>
        </w:rPr>
        <w:t>°.-</w:t>
      </w:r>
      <w:proofErr w:type="gramEnd"/>
      <w:r w:rsidRPr="00804257">
        <w:rPr>
          <w:sz w:val="22"/>
          <w:szCs w:val="22"/>
          <w:lang w:val="es-AR"/>
        </w:rPr>
        <w:t xml:space="preserve"> </w:t>
      </w:r>
      <w:proofErr w:type="spellStart"/>
      <w:r w:rsidRPr="00804257">
        <w:rPr>
          <w:sz w:val="22"/>
          <w:szCs w:val="22"/>
          <w:lang w:val="es-AR"/>
        </w:rPr>
        <w:t>Solicítase</w:t>
      </w:r>
      <w:proofErr w:type="spellEnd"/>
      <w:r w:rsidRPr="00804257">
        <w:rPr>
          <w:sz w:val="22"/>
          <w:szCs w:val="22"/>
          <w:lang w:val="es-AR"/>
        </w:rPr>
        <w:t xml:space="preserve"> al Departamento Ejecutivo Municipal que, a través de la Secretaría de Seguridad Ciudadana, informe la evaluación y diagnóstico actualizado realizado respecto de la reiteración de hechos delictivos registrados durante los últimos meses en Av. Presidente Alfonsín y sectores aledaños, así como respecto de los hechos de inseguridad y episodios delictivos violentos registrados en el Barrio Esteban Echeverría.</w:t>
      </w:r>
    </w:p>
    <w:p w:rsidR="00804257" w:rsidRPr="00804257" w:rsidRDefault="00804257" w:rsidP="00804257">
      <w:pPr>
        <w:pStyle w:val="NormalWeb"/>
        <w:spacing w:line="360" w:lineRule="auto"/>
        <w:jc w:val="both"/>
        <w:rPr>
          <w:sz w:val="22"/>
          <w:szCs w:val="22"/>
          <w:lang w:val="es-AR"/>
        </w:rPr>
      </w:pPr>
      <w:r w:rsidRPr="00804257">
        <w:rPr>
          <w:b/>
          <w:bCs/>
          <w:sz w:val="22"/>
          <w:szCs w:val="22"/>
          <w:lang w:val="es-AR"/>
        </w:rPr>
        <w:t>ARTÍCULO 2</w:t>
      </w:r>
      <w:proofErr w:type="gramStart"/>
      <w:r w:rsidRPr="00804257">
        <w:rPr>
          <w:b/>
          <w:bCs/>
          <w:sz w:val="22"/>
          <w:szCs w:val="22"/>
          <w:lang w:val="es-AR"/>
        </w:rPr>
        <w:t>°.-</w:t>
      </w:r>
      <w:proofErr w:type="gramEnd"/>
      <w:r w:rsidRPr="00804257">
        <w:rPr>
          <w:sz w:val="22"/>
          <w:szCs w:val="22"/>
          <w:lang w:val="es-AR"/>
        </w:rPr>
        <w:t xml:space="preserve"> </w:t>
      </w:r>
      <w:proofErr w:type="spellStart"/>
      <w:r w:rsidRPr="00804257">
        <w:rPr>
          <w:sz w:val="22"/>
          <w:szCs w:val="22"/>
          <w:lang w:val="es-AR"/>
        </w:rPr>
        <w:t>Solicítase</w:t>
      </w:r>
      <w:proofErr w:type="spellEnd"/>
      <w:r w:rsidRPr="00804257">
        <w:rPr>
          <w:sz w:val="22"/>
          <w:szCs w:val="22"/>
          <w:lang w:val="es-AR"/>
        </w:rPr>
        <w:t xml:space="preserve"> se informe, respecto de cada uno de los sectores mencionados:</w:t>
      </w:r>
    </w:p>
    <w:p w:rsidR="00804257" w:rsidRPr="00804257" w:rsidRDefault="00804257" w:rsidP="00804257">
      <w:pPr>
        <w:pStyle w:val="NormalWeb"/>
        <w:spacing w:line="360" w:lineRule="auto"/>
        <w:jc w:val="both"/>
        <w:rPr>
          <w:sz w:val="22"/>
          <w:szCs w:val="22"/>
          <w:lang w:val="es-AR"/>
        </w:rPr>
      </w:pPr>
      <w:r w:rsidRPr="00804257">
        <w:rPr>
          <w:sz w:val="22"/>
          <w:szCs w:val="22"/>
          <w:lang w:val="es-AR"/>
        </w:rPr>
        <w:t>a) Cantidad de hechos delictivos registrados durante los últimos seis (6</w:t>
      </w:r>
      <w:bookmarkStart w:id="0" w:name="_GoBack"/>
      <w:bookmarkEnd w:id="0"/>
      <w:r w:rsidRPr="00804257">
        <w:rPr>
          <w:sz w:val="22"/>
          <w:szCs w:val="22"/>
          <w:lang w:val="es-AR"/>
        </w:rPr>
        <w:t>) meses, conforme la información disponible;</w:t>
      </w:r>
    </w:p>
    <w:p w:rsidR="00804257" w:rsidRPr="00804257" w:rsidRDefault="00804257" w:rsidP="00804257">
      <w:pPr>
        <w:pStyle w:val="NormalWeb"/>
        <w:spacing w:line="360" w:lineRule="auto"/>
        <w:jc w:val="both"/>
        <w:rPr>
          <w:sz w:val="22"/>
          <w:szCs w:val="22"/>
          <w:lang w:val="es-AR"/>
        </w:rPr>
      </w:pPr>
      <w:r w:rsidRPr="00804257">
        <w:rPr>
          <w:sz w:val="22"/>
          <w:szCs w:val="22"/>
          <w:lang w:val="es-AR"/>
        </w:rPr>
        <w:t>b) Tipología y modalidad predominante de los hechos;</w:t>
      </w:r>
    </w:p>
    <w:p w:rsidR="00804257" w:rsidRPr="00804257" w:rsidRDefault="00804257" w:rsidP="00804257">
      <w:pPr>
        <w:pStyle w:val="NormalWeb"/>
        <w:spacing w:line="360" w:lineRule="auto"/>
        <w:jc w:val="both"/>
        <w:rPr>
          <w:sz w:val="22"/>
          <w:szCs w:val="22"/>
          <w:lang w:val="es-AR"/>
        </w:rPr>
      </w:pPr>
      <w:r w:rsidRPr="00804257">
        <w:rPr>
          <w:sz w:val="22"/>
          <w:szCs w:val="22"/>
          <w:lang w:val="es-AR"/>
        </w:rPr>
        <w:t>c) Franjas horarias y sectores en los que se haya identificado mayor incidencia;</w:t>
      </w:r>
    </w:p>
    <w:p w:rsidR="00804257" w:rsidRPr="00804257" w:rsidRDefault="00804257" w:rsidP="00804257">
      <w:pPr>
        <w:pStyle w:val="NormalWeb"/>
        <w:spacing w:line="360" w:lineRule="auto"/>
        <w:jc w:val="both"/>
        <w:rPr>
          <w:sz w:val="22"/>
          <w:szCs w:val="22"/>
          <w:lang w:val="es-AR"/>
        </w:rPr>
      </w:pPr>
      <w:r w:rsidRPr="00804257">
        <w:rPr>
          <w:sz w:val="22"/>
          <w:szCs w:val="22"/>
          <w:lang w:val="es-AR"/>
        </w:rPr>
        <w:t>d) Evaluación efectuada por la Secretaría de Seguridad Ciudadana respecto de la reiteración de hechos;</w:t>
      </w:r>
    </w:p>
    <w:p w:rsidR="00804257" w:rsidRPr="00804257" w:rsidRDefault="00804257" w:rsidP="00804257">
      <w:pPr>
        <w:pStyle w:val="NormalWeb"/>
        <w:spacing w:line="360" w:lineRule="auto"/>
        <w:jc w:val="both"/>
        <w:rPr>
          <w:sz w:val="22"/>
          <w:szCs w:val="22"/>
          <w:lang w:val="es-AR"/>
        </w:rPr>
      </w:pPr>
      <w:r w:rsidRPr="00804257">
        <w:rPr>
          <w:sz w:val="22"/>
          <w:szCs w:val="22"/>
          <w:lang w:val="es-AR"/>
        </w:rPr>
        <w:t>e) Modificaciones detectadas en las modalidades delictivas; y</w:t>
      </w:r>
    </w:p>
    <w:p w:rsidR="00804257" w:rsidRPr="00804257" w:rsidRDefault="00804257" w:rsidP="00804257">
      <w:pPr>
        <w:pStyle w:val="NormalWeb"/>
        <w:spacing w:line="360" w:lineRule="auto"/>
        <w:jc w:val="both"/>
        <w:rPr>
          <w:sz w:val="22"/>
          <w:szCs w:val="22"/>
          <w:lang w:val="es-AR"/>
        </w:rPr>
      </w:pPr>
      <w:r w:rsidRPr="00804257">
        <w:rPr>
          <w:sz w:val="22"/>
          <w:szCs w:val="22"/>
          <w:lang w:val="es-AR"/>
        </w:rPr>
        <w:t>f) Medidas preventivas adoptadas a partir del diagnóstico realizado.</w:t>
      </w:r>
    </w:p>
    <w:p w:rsidR="00804257" w:rsidRPr="00804257" w:rsidRDefault="00804257" w:rsidP="00804257">
      <w:pPr>
        <w:pStyle w:val="NormalWeb"/>
        <w:spacing w:line="360" w:lineRule="auto"/>
        <w:jc w:val="both"/>
        <w:rPr>
          <w:sz w:val="22"/>
          <w:szCs w:val="22"/>
          <w:lang w:val="es-AR"/>
        </w:rPr>
      </w:pPr>
      <w:r w:rsidRPr="00804257">
        <w:rPr>
          <w:b/>
          <w:bCs/>
          <w:sz w:val="22"/>
          <w:szCs w:val="22"/>
          <w:lang w:val="es-AR"/>
        </w:rPr>
        <w:lastRenderedPageBreak/>
        <w:t>ARTÍCULO 3</w:t>
      </w:r>
      <w:proofErr w:type="gramStart"/>
      <w:r w:rsidRPr="00804257">
        <w:rPr>
          <w:b/>
          <w:bCs/>
          <w:sz w:val="22"/>
          <w:szCs w:val="22"/>
          <w:lang w:val="es-AR"/>
        </w:rPr>
        <w:t>°.-</w:t>
      </w:r>
      <w:proofErr w:type="gramEnd"/>
      <w:r w:rsidRPr="00804257">
        <w:rPr>
          <w:sz w:val="22"/>
          <w:szCs w:val="22"/>
          <w:lang w:val="es-AR"/>
        </w:rPr>
        <w:t xml:space="preserve"> </w:t>
      </w:r>
      <w:proofErr w:type="spellStart"/>
      <w:r w:rsidRPr="00804257">
        <w:rPr>
          <w:sz w:val="22"/>
          <w:szCs w:val="22"/>
          <w:lang w:val="es-AR"/>
        </w:rPr>
        <w:t>Solicítase</w:t>
      </w:r>
      <w:proofErr w:type="spellEnd"/>
      <w:r w:rsidRPr="00804257">
        <w:rPr>
          <w:sz w:val="22"/>
          <w:szCs w:val="22"/>
          <w:lang w:val="es-AR"/>
        </w:rPr>
        <w:t xml:space="preserve"> se informe cuál es actualmente el esquema de patrullaje y presencia preventiva dispuesto para Av. Presidente Alfonsín, sus inmediaciones y Barrio Esteban Echeverría, indicando:</w:t>
      </w:r>
    </w:p>
    <w:p w:rsidR="00804257" w:rsidRPr="00804257" w:rsidRDefault="00804257" w:rsidP="00804257">
      <w:pPr>
        <w:pStyle w:val="NormalWeb"/>
        <w:spacing w:line="360" w:lineRule="auto"/>
        <w:jc w:val="both"/>
        <w:rPr>
          <w:sz w:val="22"/>
          <w:szCs w:val="22"/>
          <w:lang w:val="es-AR"/>
        </w:rPr>
      </w:pPr>
      <w:r w:rsidRPr="00804257">
        <w:rPr>
          <w:sz w:val="22"/>
          <w:szCs w:val="22"/>
          <w:lang w:val="es-AR"/>
        </w:rPr>
        <w:t>a) Recursos municipales destinados;</w:t>
      </w:r>
    </w:p>
    <w:p w:rsidR="00804257" w:rsidRPr="00804257" w:rsidRDefault="00804257" w:rsidP="00804257">
      <w:pPr>
        <w:pStyle w:val="NormalWeb"/>
        <w:spacing w:line="360" w:lineRule="auto"/>
        <w:jc w:val="both"/>
        <w:rPr>
          <w:sz w:val="22"/>
          <w:szCs w:val="22"/>
          <w:lang w:val="es-AR"/>
        </w:rPr>
      </w:pPr>
      <w:r w:rsidRPr="00804257">
        <w:rPr>
          <w:sz w:val="22"/>
          <w:szCs w:val="22"/>
          <w:lang w:val="es-AR"/>
        </w:rPr>
        <w:t>b) Articulación con la Policía Comunal y demás fuerzas de seguridad;</w:t>
      </w:r>
    </w:p>
    <w:p w:rsidR="00804257" w:rsidRPr="00804257" w:rsidRDefault="00804257" w:rsidP="00804257">
      <w:pPr>
        <w:pStyle w:val="NormalWeb"/>
        <w:spacing w:line="360" w:lineRule="auto"/>
        <w:jc w:val="both"/>
        <w:rPr>
          <w:sz w:val="22"/>
          <w:szCs w:val="22"/>
          <w:lang w:val="es-AR"/>
        </w:rPr>
      </w:pPr>
      <w:r w:rsidRPr="00804257">
        <w:rPr>
          <w:sz w:val="22"/>
          <w:szCs w:val="22"/>
          <w:lang w:val="es-AR"/>
        </w:rPr>
        <w:t>c) Frecuencia aproximada de recorridos;</w:t>
      </w:r>
    </w:p>
    <w:p w:rsidR="00804257" w:rsidRPr="00804257" w:rsidRDefault="00804257" w:rsidP="00804257">
      <w:pPr>
        <w:pStyle w:val="NormalWeb"/>
        <w:spacing w:line="360" w:lineRule="auto"/>
        <w:jc w:val="both"/>
        <w:rPr>
          <w:sz w:val="22"/>
          <w:szCs w:val="22"/>
          <w:lang w:val="es-AR"/>
        </w:rPr>
      </w:pPr>
      <w:r w:rsidRPr="00804257">
        <w:rPr>
          <w:sz w:val="22"/>
          <w:szCs w:val="22"/>
          <w:lang w:val="es-AR"/>
        </w:rPr>
        <w:t>d) Si los recorridos fueron reforzados o modificados como consecuencia de los últimos hechos; y</w:t>
      </w:r>
    </w:p>
    <w:p w:rsidR="00804257" w:rsidRPr="00804257" w:rsidRDefault="00804257" w:rsidP="00804257">
      <w:pPr>
        <w:pStyle w:val="NormalWeb"/>
        <w:spacing w:line="360" w:lineRule="auto"/>
        <w:jc w:val="both"/>
        <w:rPr>
          <w:sz w:val="22"/>
          <w:szCs w:val="22"/>
          <w:lang w:val="es-AR"/>
        </w:rPr>
      </w:pPr>
      <w:r w:rsidRPr="00804257">
        <w:rPr>
          <w:sz w:val="22"/>
          <w:szCs w:val="22"/>
          <w:lang w:val="es-AR"/>
        </w:rPr>
        <w:t>e) Si se encuentran previstos nuevos refuerzos o modificaciones.</w:t>
      </w:r>
    </w:p>
    <w:p w:rsidR="00804257" w:rsidRPr="00804257" w:rsidRDefault="00804257" w:rsidP="00804257">
      <w:pPr>
        <w:pStyle w:val="NormalWeb"/>
        <w:spacing w:line="360" w:lineRule="auto"/>
        <w:jc w:val="both"/>
        <w:rPr>
          <w:sz w:val="22"/>
          <w:szCs w:val="22"/>
          <w:lang w:val="es-AR"/>
        </w:rPr>
      </w:pPr>
      <w:r w:rsidRPr="00804257">
        <w:rPr>
          <w:b/>
          <w:bCs/>
          <w:sz w:val="22"/>
          <w:szCs w:val="22"/>
          <w:lang w:val="es-AR"/>
        </w:rPr>
        <w:t>ARTÍCULO 4</w:t>
      </w:r>
      <w:proofErr w:type="gramStart"/>
      <w:r w:rsidRPr="00804257">
        <w:rPr>
          <w:b/>
          <w:bCs/>
          <w:sz w:val="22"/>
          <w:szCs w:val="22"/>
          <w:lang w:val="es-AR"/>
        </w:rPr>
        <w:t>°.-</w:t>
      </w:r>
      <w:proofErr w:type="gramEnd"/>
      <w:r w:rsidRPr="00804257">
        <w:rPr>
          <w:sz w:val="22"/>
          <w:szCs w:val="22"/>
          <w:lang w:val="es-AR"/>
        </w:rPr>
        <w:t xml:space="preserve"> </w:t>
      </w:r>
      <w:proofErr w:type="spellStart"/>
      <w:r w:rsidRPr="00804257">
        <w:rPr>
          <w:sz w:val="22"/>
          <w:szCs w:val="22"/>
          <w:lang w:val="es-AR"/>
        </w:rPr>
        <w:t>Solicítase</w:t>
      </w:r>
      <w:proofErr w:type="spellEnd"/>
      <w:r w:rsidRPr="00804257">
        <w:rPr>
          <w:sz w:val="22"/>
          <w:szCs w:val="22"/>
          <w:lang w:val="es-AR"/>
        </w:rPr>
        <w:t xml:space="preserve"> se informe la cantidad y ubicación de las cámaras de </w:t>
      </w:r>
      <w:proofErr w:type="spellStart"/>
      <w:r w:rsidRPr="00804257">
        <w:rPr>
          <w:sz w:val="22"/>
          <w:szCs w:val="22"/>
          <w:lang w:val="es-AR"/>
        </w:rPr>
        <w:t>videovigilancia</w:t>
      </w:r>
      <w:proofErr w:type="spellEnd"/>
      <w:r w:rsidRPr="00804257">
        <w:rPr>
          <w:sz w:val="22"/>
          <w:szCs w:val="22"/>
          <w:lang w:val="es-AR"/>
        </w:rPr>
        <w:t xml:space="preserve"> municipales actualmente operativas en ambos sectores, indicando:</w:t>
      </w:r>
    </w:p>
    <w:p w:rsidR="00804257" w:rsidRPr="00804257" w:rsidRDefault="00804257" w:rsidP="00804257">
      <w:pPr>
        <w:pStyle w:val="NormalWeb"/>
        <w:spacing w:line="360" w:lineRule="auto"/>
        <w:jc w:val="both"/>
        <w:rPr>
          <w:sz w:val="22"/>
          <w:szCs w:val="22"/>
          <w:lang w:val="es-AR"/>
        </w:rPr>
      </w:pPr>
      <w:r w:rsidRPr="00804257">
        <w:rPr>
          <w:sz w:val="22"/>
          <w:szCs w:val="22"/>
          <w:lang w:val="es-AR"/>
        </w:rPr>
        <w:t>a) Cantidad total de dispositivos;</w:t>
      </w:r>
    </w:p>
    <w:p w:rsidR="00804257" w:rsidRPr="00804257" w:rsidRDefault="00804257" w:rsidP="00804257">
      <w:pPr>
        <w:pStyle w:val="NormalWeb"/>
        <w:spacing w:line="360" w:lineRule="auto"/>
        <w:jc w:val="both"/>
        <w:rPr>
          <w:sz w:val="22"/>
          <w:szCs w:val="22"/>
          <w:lang w:val="es-AR"/>
        </w:rPr>
      </w:pPr>
      <w:r w:rsidRPr="00804257">
        <w:rPr>
          <w:sz w:val="22"/>
          <w:szCs w:val="22"/>
          <w:lang w:val="es-AR"/>
        </w:rPr>
        <w:t>b) Estado operativo;</w:t>
      </w:r>
    </w:p>
    <w:p w:rsidR="00804257" w:rsidRPr="00804257" w:rsidRDefault="00804257" w:rsidP="00804257">
      <w:pPr>
        <w:pStyle w:val="NormalWeb"/>
        <w:spacing w:line="360" w:lineRule="auto"/>
        <w:jc w:val="both"/>
        <w:rPr>
          <w:sz w:val="22"/>
          <w:szCs w:val="22"/>
          <w:lang w:val="es-AR"/>
        </w:rPr>
      </w:pPr>
      <w:r w:rsidRPr="00804257">
        <w:rPr>
          <w:sz w:val="22"/>
          <w:szCs w:val="22"/>
          <w:lang w:val="es-AR"/>
        </w:rPr>
        <w:t>c) Cobertura aproximada;</w:t>
      </w:r>
    </w:p>
    <w:p w:rsidR="00804257" w:rsidRPr="00804257" w:rsidRDefault="00804257" w:rsidP="00804257">
      <w:pPr>
        <w:pStyle w:val="NormalWeb"/>
        <w:spacing w:line="360" w:lineRule="auto"/>
        <w:jc w:val="both"/>
        <w:rPr>
          <w:sz w:val="22"/>
          <w:szCs w:val="22"/>
          <w:lang w:val="es-AR"/>
        </w:rPr>
      </w:pPr>
      <w:r w:rsidRPr="00804257">
        <w:rPr>
          <w:sz w:val="22"/>
          <w:szCs w:val="22"/>
          <w:lang w:val="es-AR"/>
        </w:rPr>
        <w:t>d) Incorporaciones o reparaciones efectuadas durante 2026; y</w:t>
      </w:r>
    </w:p>
    <w:p w:rsidR="00804257" w:rsidRPr="00804257" w:rsidRDefault="00804257" w:rsidP="00804257">
      <w:pPr>
        <w:pStyle w:val="NormalWeb"/>
        <w:spacing w:line="360" w:lineRule="auto"/>
        <w:jc w:val="both"/>
        <w:rPr>
          <w:sz w:val="22"/>
          <w:szCs w:val="22"/>
          <w:lang w:val="es-AR"/>
        </w:rPr>
      </w:pPr>
      <w:r w:rsidRPr="00804257">
        <w:rPr>
          <w:sz w:val="22"/>
          <w:szCs w:val="22"/>
          <w:lang w:val="es-AR"/>
        </w:rPr>
        <w:t>e) Si se ha evaluado la instalación de nuevas cámaras o la reubicación de dispositivos existentes en función de los hechos registrados.</w:t>
      </w:r>
    </w:p>
    <w:p w:rsidR="00804257" w:rsidRPr="00804257" w:rsidRDefault="00804257" w:rsidP="00804257">
      <w:pPr>
        <w:pStyle w:val="NormalWeb"/>
        <w:spacing w:line="360" w:lineRule="auto"/>
        <w:jc w:val="both"/>
        <w:rPr>
          <w:sz w:val="22"/>
          <w:szCs w:val="22"/>
          <w:lang w:val="es-AR"/>
        </w:rPr>
      </w:pPr>
      <w:r w:rsidRPr="00804257">
        <w:rPr>
          <w:b/>
          <w:bCs/>
          <w:sz w:val="22"/>
          <w:szCs w:val="22"/>
          <w:lang w:val="es-AR"/>
        </w:rPr>
        <w:t>ARTÍCULO 5</w:t>
      </w:r>
      <w:proofErr w:type="gramStart"/>
      <w:r w:rsidRPr="00804257">
        <w:rPr>
          <w:b/>
          <w:bCs/>
          <w:sz w:val="22"/>
          <w:szCs w:val="22"/>
          <w:lang w:val="es-AR"/>
        </w:rPr>
        <w:t>°.-</w:t>
      </w:r>
      <w:proofErr w:type="gramEnd"/>
      <w:r w:rsidRPr="00804257">
        <w:rPr>
          <w:sz w:val="22"/>
          <w:szCs w:val="22"/>
          <w:lang w:val="es-AR"/>
        </w:rPr>
        <w:t xml:space="preserve"> </w:t>
      </w:r>
      <w:proofErr w:type="spellStart"/>
      <w:r w:rsidRPr="00804257">
        <w:rPr>
          <w:sz w:val="22"/>
          <w:szCs w:val="22"/>
          <w:lang w:val="es-AR"/>
        </w:rPr>
        <w:t>Solicítase</w:t>
      </w:r>
      <w:proofErr w:type="spellEnd"/>
      <w:r w:rsidRPr="00804257">
        <w:rPr>
          <w:sz w:val="22"/>
          <w:szCs w:val="22"/>
          <w:lang w:val="es-AR"/>
        </w:rPr>
        <w:t xml:space="preserve"> se informe si la Secretaría de Seguridad Ciudadana ha elaborado un plan de intervención específico para Av. Presidente Alfonsín y Barrio Esteban Echeverría y, en caso afirmativo, se detallen sus principales medidas, objetivos, organismos intervinientes y mecanismos previstos para evaluar sus resultados.</w:t>
      </w:r>
    </w:p>
    <w:p w:rsidR="00804257" w:rsidRPr="00804257" w:rsidRDefault="00804257" w:rsidP="00804257">
      <w:pPr>
        <w:pStyle w:val="NormalWeb"/>
        <w:spacing w:line="360" w:lineRule="auto"/>
        <w:jc w:val="both"/>
        <w:rPr>
          <w:sz w:val="22"/>
          <w:szCs w:val="22"/>
          <w:lang w:val="es-AR"/>
        </w:rPr>
      </w:pPr>
      <w:r w:rsidRPr="00804257">
        <w:rPr>
          <w:b/>
          <w:bCs/>
          <w:sz w:val="22"/>
          <w:szCs w:val="22"/>
          <w:lang w:val="es-AR"/>
        </w:rPr>
        <w:t>ARTÍCULO 6</w:t>
      </w:r>
      <w:proofErr w:type="gramStart"/>
      <w:r w:rsidRPr="00804257">
        <w:rPr>
          <w:b/>
          <w:bCs/>
          <w:sz w:val="22"/>
          <w:szCs w:val="22"/>
          <w:lang w:val="es-AR"/>
        </w:rPr>
        <w:t>°.-</w:t>
      </w:r>
      <w:proofErr w:type="gramEnd"/>
      <w:r w:rsidRPr="00804257">
        <w:rPr>
          <w:sz w:val="22"/>
          <w:szCs w:val="22"/>
          <w:lang w:val="es-AR"/>
        </w:rPr>
        <w:t xml:space="preserve"> </w:t>
      </w:r>
      <w:proofErr w:type="spellStart"/>
      <w:r w:rsidRPr="00804257">
        <w:rPr>
          <w:sz w:val="22"/>
          <w:szCs w:val="22"/>
          <w:lang w:val="es-AR"/>
        </w:rPr>
        <w:t>Solicítase</w:t>
      </w:r>
      <w:proofErr w:type="spellEnd"/>
      <w:r w:rsidRPr="00804257">
        <w:rPr>
          <w:sz w:val="22"/>
          <w:szCs w:val="22"/>
          <w:lang w:val="es-AR"/>
        </w:rPr>
        <w:t xml:space="preserve"> se informe qué acciones concretas se encuentran actualmente desplegando el Departamento Ejecutivo y la Secretaría de Seguridad Ciudadana con el objeto de </w:t>
      </w:r>
      <w:r w:rsidRPr="00804257">
        <w:rPr>
          <w:sz w:val="22"/>
          <w:szCs w:val="22"/>
          <w:lang w:val="es-AR"/>
        </w:rPr>
        <w:lastRenderedPageBreak/>
        <w:t>reducir la reiteración de hechos delictivos y recuperar condiciones de seguridad y tranquilidad para los vecinos de los sectores mencionados.</w:t>
      </w:r>
    </w:p>
    <w:p w:rsidR="00804257" w:rsidRPr="00804257" w:rsidRDefault="00804257" w:rsidP="00804257">
      <w:pPr>
        <w:pStyle w:val="NormalWeb"/>
        <w:spacing w:line="360" w:lineRule="auto"/>
        <w:jc w:val="both"/>
        <w:rPr>
          <w:sz w:val="22"/>
          <w:szCs w:val="22"/>
          <w:lang w:val="es-AR"/>
        </w:rPr>
      </w:pPr>
      <w:r w:rsidRPr="00804257">
        <w:rPr>
          <w:b/>
          <w:bCs/>
          <w:sz w:val="22"/>
          <w:szCs w:val="22"/>
          <w:lang w:val="es-AR"/>
        </w:rPr>
        <w:t>ARTÍCULO 7</w:t>
      </w:r>
      <w:proofErr w:type="gramStart"/>
      <w:r w:rsidRPr="00804257">
        <w:rPr>
          <w:b/>
          <w:bCs/>
          <w:sz w:val="22"/>
          <w:szCs w:val="22"/>
          <w:lang w:val="es-AR"/>
        </w:rPr>
        <w:t>°.-</w:t>
      </w:r>
      <w:proofErr w:type="gramEnd"/>
      <w:r w:rsidRPr="00804257">
        <w:rPr>
          <w:sz w:val="22"/>
          <w:szCs w:val="22"/>
          <w:lang w:val="es-AR"/>
        </w:rPr>
        <w:t xml:space="preserve"> </w:t>
      </w:r>
      <w:proofErr w:type="spellStart"/>
      <w:r w:rsidRPr="00804257">
        <w:rPr>
          <w:sz w:val="22"/>
          <w:szCs w:val="22"/>
          <w:lang w:val="es-AR"/>
        </w:rPr>
        <w:t>Solicítase</w:t>
      </w:r>
      <w:proofErr w:type="spellEnd"/>
      <w:r w:rsidRPr="00804257">
        <w:rPr>
          <w:sz w:val="22"/>
          <w:szCs w:val="22"/>
          <w:lang w:val="es-AR"/>
        </w:rPr>
        <w:t xml:space="preserve"> se informe si, a partir de los últimos hechos registrados, se realizaron reuniones de coordinación con autoridades de la Policía Comunal, Sub DDI, Ministerio de Seguridad de la Provincia de Buenos Aires y/o demás organismos competentes, indicando las medidas o refuerzos solicitados y los resultados obtenidos hasta la fecha.</w:t>
      </w:r>
    </w:p>
    <w:p w:rsidR="00804257" w:rsidRPr="00804257" w:rsidRDefault="00804257" w:rsidP="00804257">
      <w:pPr>
        <w:pStyle w:val="NormalWeb"/>
        <w:spacing w:line="360" w:lineRule="auto"/>
        <w:jc w:val="both"/>
        <w:rPr>
          <w:sz w:val="22"/>
          <w:szCs w:val="22"/>
          <w:lang w:val="es-AR"/>
        </w:rPr>
      </w:pPr>
      <w:r w:rsidRPr="00804257">
        <w:rPr>
          <w:b/>
          <w:bCs/>
          <w:sz w:val="22"/>
          <w:szCs w:val="22"/>
          <w:lang w:val="es-AR"/>
        </w:rPr>
        <w:t>ARTÍCULO 8</w:t>
      </w:r>
      <w:proofErr w:type="gramStart"/>
      <w:r w:rsidRPr="00804257">
        <w:rPr>
          <w:b/>
          <w:bCs/>
          <w:sz w:val="22"/>
          <w:szCs w:val="22"/>
          <w:lang w:val="es-AR"/>
        </w:rPr>
        <w:t>°.-</w:t>
      </w:r>
      <w:proofErr w:type="gramEnd"/>
      <w:r w:rsidRPr="00804257">
        <w:rPr>
          <w:sz w:val="22"/>
          <w:szCs w:val="22"/>
          <w:lang w:val="es-AR"/>
        </w:rPr>
        <w:t xml:space="preserve"> </w:t>
      </w:r>
      <w:proofErr w:type="spellStart"/>
      <w:r w:rsidRPr="00804257">
        <w:rPr>
          <w:sz w:val="22"/>
          <w:szCs w:val="22"/>
          <w:lang w:val="es-AR"/>
        </w:rPr>
        <w:t>Solicítase</w:t>
      </w:r>
      <w:proofErr w:type="spellEnd"/>
      <w:r w:rsidRPr="00804257">
        <w:rPr>
          <w:sz w:val="22"/>
          <w:szCs w:val="22"/>
          <w:lang w:val="es-AR"/>
        </w:rPr>
        <w:t xml:space="preserve"> se informe si se realizaron o se encuentran previstas reuniones con vecinos, comerciantes e instituciones de Av. Presidente Alfonsín y Barrio Esteban Echeverría a efectos de relevar la situación, recibir inquietudes y comunicar las medidas preventivas adoptadas.</w:t>
      </w:r>
    </w:p>
    <w:p w:rsidR="00804257" w:rsidRPr="00804257" w:rsidRDefault="00804257" w:rsidP="00804257">
      <w:pPr>
        <w:pStyle w:val="NormalWeb"/>
        <w:spacing w:line="360" w:lineRule="auto"/>
        <w:jc w:val="both"/>
        <w:rPr>
          <w:sz w:val="22"/>
          <w:szCs w:val="22"/>
          <w:lang w:val="es-AR"/>
        </w:rPr>
      </w:pPr>
      <w:r w:rsidRPr="00804257">
        <w:rPr>
          <w:b/>
          <w:bCs/>
          <w:sz w:val="22"/>
          <w:szCs w:val="22"/>
          <w:lang w:val="es-AR"/>
        </w:rPr>
        <w:t>ARTÍCULO 9</w:t>
      </w:r>
      <w:proofErr w:type="gramStart"/>
      <w:r w:rsidRPr="00804257">
        <w:rPr>
          <w:b/>
          <w:bCs/>
          <w:sz w:val="22"/>
          <w:szCs w:val="22"/>
          <w:lang w:val="es-AR"/>
        </w:rPr>
        <w:t>°.-</w:t>
      </w:r>
      <w:proofErr w:type="gramEnd"/>
      <w:r w:rsidRPr="00804257">
        <w:rPr>
          <w:sz w:val="22"/>
          <w:szCs w:val="22"/>
          <w:lang w:val="es-AR"/>
        </w:rPr>
        <w:t xml:space="preserve"> </w:t>
      </w:r>
      <w:proofErr w:type="spellStart"/>
      <w:r w:rsidRPr="00804257">
        <w:rPr>
          <w:sz w:val="22"/>
          <w:szCs w:val="22"/>
          <w:lang w:val="es-AR"/>
        </w:rPr>
        <w:t>Solicítase</w:t>
      </w:r>
      <w:proofErr w:type="spellEnd"/>
      <w:r w:rsidRPr="00804257">
        <w:rPr>
          <w:sz w:val="22"/>
          <w:szCs w:val="22"/>
          <w:lang w:val="es-AR"/>
        </w:rPr>
        <w:t xml:space="preserve"> se informe si se ha realizado un relevamiento de las condiciones de iluminación, terrenos o espacios que pudieran favorecer situaciones de inseguridad, cobertura de </w:t>
      </w:r>
      <w:proofErr w:type="spellStart"/>
      <w:r w:rsidRPr="00804257">
        <w:rPr>
          <w:sz w:val="22"/>
          <w:szCs w:val="22"/>
          <w:lang w:val="es-AR"/>
        </w:rPr>
        <w:t>videovigilancia</w:t>
      </w:r>
      <w:proofErr w:type="spellEnd"/>
      <w:r w:rsidRPr="00804257">
        <w:rPr>
          <w:sz w:val="22"/>
          <w:szCs w:val="22"/>
          <w:lang w:val="es-AR"/>
        </w:rPr>
        <w:t xml:space="preserve"> y demás factores urbanos susceptibles de intervención preventiva en ambos sectores y, en su caso, qué medidas fueron dispuestas.</w:t>
      </w:r>
    </w:p>
    <w:p w:rsidR="00804257" w:rsidRPr="00804257" w:rsidRDefault="00804257" w:rsidP="00804257">
      <w:pPr>
        <w:pStyle w:val="NormalWeb"/>
        <w:spacing w:line="360" w:lineRule="auto"/>
        <w:jc w:val="both"/>
        <w:rPr>
          <w:sz w:val="22"/>
          <w:szCs w:val="22"/>
          <w:lang w:val="es-AR"/>
        </w:rPr>
      </w:pPr>
      <w:r w:rsidRPr="00804257">
        <w:rPr>
          <w:b/>
          <w:bCs/>
          <w:sz w:val="22"/>
          <w:szCs w:val="22"/>
          <w:lang w:val="es-AR"/>
        </w:rPr>
        <w:t>ARTÍCULO 10</w:t>
      </w:r>
      <w:proofErr w:type="gramStart"/>
      <w:r w:rsidRPr="00804257">
        <w:rPr>
          <w:b/>
          <w:bCs/>
          <w:sz w:val="22"/>
          <w:szCs w:val="22"/>
          <w:lang w:val="es-AR"/>
        </w:rPr>
        <w:t>°.-</w:t>
      </w:r>
      <w:proofErr w:type="gramEnd"/>
      <w:r w:rsidRPr="00804257">
        <w:rPr>
          <w:sz w:val="22"/>
          <w:szCs w:val="22"/>
          <w:lang w:val="es-AR"/>
        </w:rPr>
        <w:t xml:space="preserve"> </w:t>
      </w:r>
      <w:proofErr w:type="spellStart"/>
      <w:r w:rsidRPr="00804257">
        <w:rPr>
          <w:sz w:val="22"/>
          <w:szCs w:val="22"/>
          <w:lang w:val="es-AR"/>
        </w:rPr>
        <w:t>Solicítase</w:t>
      </w:r>
      <w:proofErr w:type="spellEnd"/>
      <w:r w:rsidRPr="00804257">
        <w:rPr>
          <w:sz w:val="22"/>
          <w:szCs w:val="22"/>
          <w:lang w:val="es-AR"/>
        </w:rPr>
        <w:t xml:space="preserve"> se informe de qué manera se encuentran implementadas en los sectores objeto del presente las herramientas contempladas dentro del Plan Integral de Seguridad, incluyendo los dispositivos municipales de prevención, Centro de Monitoreo, sistemas de alerta y mecanismos de participación ciudadana.</w:t>
      </w:r>
    </w:p>
    <w:p w:rsidR="00804257" w:rsidRPr="00804257" w:rsidRDefault="00804257" w:rsidP="00804257">
      <w:pPr>
        <w:pStyle w:val="NormalWeb"/>
        <w:spacing w:line="360" w:lineRule="auto"/>
        <w:jc w:val="both"/>
        <w:rPr>
          <w:sz w:val="22"/>
          <w:szCs w:val="22"/>
          <w:lang w:val="es-AR"/>
        </w:rPr>
      </w:pPr>
      <w:r w:rsidRPr="00804257">
        <w:rPr>
          <w:b/>
          <w:bCs/>
          <w:sz w:val="22"/>
          <w:szCs w:val="22"/>
          <w:lang w:val="es-AR"/>
        </w:rPr>
        <w:t>ARTÍCULO 11</w:t>
      </w:r>
      <w:proofErr w:type="gramStart"/>
      <w:r w:rsidRPr="00804257">
        <w:rPr>
          <w:b/>
          <w:bCs/>
          <w:sz w:val="22"/>
          <w:szCs w:val="22"/>
          <w:lang w:val="es-AR"/>
        </w:rPr>
        <w:t>°.-</w:t>
      </w:r>
      <w:proofErr w:type="gramEnd"/>
      <w:r w:rsidRPr="00804257">
        <w:rPr>
          <w:sz w:val="22"/>
          <w:szCs w:val="22"/>
          <w:lang w:val="es-AR"/>
        </w:rPr>
        <w:t xml:space="preserve"> </w:t>
      </w:r>
      <w:proofErr w:type="spellStart"/>
      <w:r w:rsidRPr="00804257">
        <w:rPr>
          <w:sz w:val="22"/>
          <w:szCs w:val="22"/>
          <w:lang w:val="es-AR"/>
        </w:rPr>
        <w:t>Solicítase</w:t>
      </w:r>
      <w:proofErr w:type="spellEnd"/>
      <w:r w:rsidRPr="00804257">
        <w:rPr>
          <w:sz w:val="22"/>
          <w:szCs w:val="22"/>
          <w:lang w:val="es-AR"/>
        </w:rPr>
        <w:t xml:space="preserve"> al Departamento Ejecutivo que, conforme el diagnóstico realizado y sin perjuicio de las competencias propias de las fuerzas provinciales, evalúe y profundice las medidas preventivas necesarias en Av. Presidente Alfonsín y Barrio Esteban Echeverría, priorizando la presencia territorial, el patrullaje estratégico, la </w:t>
      </w:r>
      <w:proofErr w:type="spellStart"/>
      <w:r w:rsidRPr="00804257">
        <w:rPr>
          <w:sz w:val="22"/>
          <w:szCs w:val="22"/>
          <w:lang w:val="es-AR"/>
        </w:rPr>
        <w:t>videovigilancia</w:t>
      </w:r>
      <w:proofErr w:type="spellEnd"/>
      <w:r w:rsidRPr="00804257">
        <w:rPr>
          <w:sz w:val="22"/>
          <w:szCs w:val="22"/>
          <w:lang w:val="es-AR"/>
        </w:rPr>
        <w:t xml:space="preserve"> y la articulación con los vecinos.</w:t>
      </w:r>
    </w:p>
    <w:p w:rsidR="00804257" w:rsidRPr="00804257" w:rsidRDefault="00804257" w:rsidP="00804257">
      <w:pPr>
        <w:pStyle w:val="NormalWeb"/>
        <w:spacing w:line="360" w:lineRule="auto"/>
        <w:jc w:val="both"/>
        <w:rPr>
          <w:sz w:val="22"/>
          <w:szCs w:val="22"/>
          <w:lang w:val="es-AR"/>
        </w:rPr>
      </w:pPr>
      <w:r w:rsidRPr="00804257">
        <w:rPr>
          <w:b/>
          <w:bCs/>
          <w:sz w:val="22"/>
          <w:szCs w:val="22"/>
          <w:lang w:val="es-AR"/>
        </w:rPr>
        <w:t>ARTÍCULO 12</w:t>
      </w:r>
      <w:proofErr w:type="gramStart"/>
      <w:r w:rsidRPr="00804257">
        <w:rPr>
          <w:b/>
          <w:bCs/>
          <w:sz w:val="22"/>
          <w:szCs w:val="22"/>
          <w:lang w:val="es-AR"/>
        </w:rPr>
        <w:t>°.-</w:t>
      </w:r>
      <w:proofErr w:type="gramEnd"/>
      <w:r w:rsidRPr="00804257">
        <w:rPr>
          <w:sz w:val="22"/>
          <w:szCs w:val="22"/>
          <w:lang w:val="es-AR"/>
        </w:rPr>
        <w:t xml:space="preserve"> </w:t>
      </w:r>
      <w:proofErr w:type="spellStart"/>
      <w:r w:rsidRPr="00804257">
        <w:rPr>
          <w:sz w:val="22"/>
          <w:szCs w:val="22"/>
          <w:lang w:val="es-AR"/>
        </w:rPr>
        <w:t>Solicítase</w:t>
      </w:r>
      <w:proofErr w:type="spellEnd"/>
      <w:r w:rsidRPr="00804257">
        <w:rPr>
          <w:sz w:val="22"/>
          <w:szCs w:val="22"/>
          <w:lang w:val="es-AR"/>
        </w:rPr>
        <w:t xml:space="preserve"> que las acciones adoptadas sean objeto de evaluación periódica, a efectos de determinar su efectividad y disponer oportunamente los refuerzos o modificaciones que resulten necesarios frente a la persistencia de hechos delictivos.</w:t>
      </w:r>
    </w:p>
    <w:p w:rsidR="00804257" w:rsidRPr="00804257" w:rsidRDefault="00804257" w:rsidP="00804257">
      <w:pPr>
        <w:pStyle w:val="NormalWeb"/>
        <w:spacing w:line="360" w:lineRule="auto"/>
        <w:jc w:val="both"/>
        <w:rPr>
          <w:sz w:val="22"/>
          <w:szCs w:val="22"/>
          <w:lang w:val="es-AR"/>
        </w:rPr>
      </w:pPr>
      <w:r w:rsidRPr="00804257">
        <w:rPr>
          <w:b/>
          <w:bCs/>
          <w:sz w:val="22"/>
          <w:szCs w:val="22"/>
          <w:lang w:val="es-AR"/>
        </w:rPr>
        <w:t>ARTÍCULO 13</w:t>
      </w:r>
      <w:proofErr w:type="gramStart"/>
      <w:r w:rsidRPr="00804257">
        <w:rPr>
          <w:b/>
          <w:bCs/>
          <w:sz w:val="22"/>
          <w:szCs w:val="22"/>
          <w:lang w:val="es-AR"/>
        </w:rPr>
        <w:t>°.-</w:t>
      </w:r>
      <w:proofErr w:type="gramEnd"/>
      <w:r w:rsidRPr="00804257">
        <w:rPr>
          <w:sz w:val="22"/>
          <w:szCs w:val="22"/>
          <w:lang w:val="es-AR"/>
        </w:rPr>
        <w:t xml:space="preserve"> </w:t>
      </w:r>
      <w:proofErr w:type="spellStart"/>
      <w:r w:rsidRPr="00804257">
        <w:rPr>
          <w:sz w:val="22"/>
          <w:szCs w:val="22"/>
          <w:lang w:val="es-AR"/>
        </w:rPr>
        <w:t>Destácase</w:t>
      </w:r>
      <w:proofErr w:type="spellEnd"/>
      <w:r w:rsidRPr="00804257">
        <w:rPr>
          <w:sz w:val="22"/>
          <w:szCs w:val="22"/>
          <w:lang w:val="es-AR"/>
        </w:rPr>
        <w:t xml:space="preserve"> la necesidad de brindar una respuesta institucional concreta y sostenida que otorgue certezas y tranquilidad a los vecinos, fortaleciendo las acciones preventivas y la coordinación entre los distintos organismos responsables de la seguridad pública.</w:t>
      </w:r>
    </w:p>
    <w:p w:rsidR="00804257" w:rsidRPr="00804257" w:rsidRDefault="00804257" w:rsidP="00804257">
      <w:pPr>
        <w:pStyle w:val="NormalWeb"/>
        <w:spacing w:line="360" w:lineRule="auto"/>
        <w:jc w:val="both"/>
        <w:rPr>
          <w:sz w:val="22"/>
          <w:szCs w:val="22"/>
        </w:rPr>
      </w:pPr>
      <w:r w:rsidRPr="00804257">
        <w:rPr>
          <w:b/>
          <w:bCs/>
          <w:sz w:val="22"/>
          <w:szCs w:val="22"/>
        </w:rPr>
        <w:lastRenderedPageBreak/>
        <w:t>ARTÍCULO 14</w:t>
      </w:r>
      <w:proofErr w:type="gramStart"/>
      <w:r w:rsidRPr="00804257">
        <w:rPr>
          <w:b/>
          <w:bCs/>
          <w:sz w:val="22"/>
          <w:szCs w:val="22"/>
        </w:rPr>
        <w:t>°.-</w:t>
      </w:r>
      <w:proofErr w:type="gramEnd"/>
      <w:r w:rsidRPr="00804257">
        <w:rPr>
          <w:sz w:val="22"/>
          <w:szCs w:val="22"/>
        </w:rPr>
        <w:t xml:space="preserve"> De forma.</w:t>
      </w:r>
    </w:p>
    <w:p w:rsidR="003A4881" w:rsidRPr="003A4881" w:rsidRDefault="003A4881" w:rsidP="00804257">
      <w:pPr>
        <w:pStyle w:val="NormalWeb"/>
        <w:spacing w:line="360" w:lineRule="auto"/>
        <w:jc w:val="both"/>
        <w:rPr>
          <w:sz w:val="22"/>
          <w:szCs w:val="22"/>
          <w:lang w:val="es-AR"/>
        </w:rPr>
      </w:pPr>
    </w:p>
    <w:p w:rsidR="0004430D" w:rsidRPr="0004430D" w:rsidRDefault="0004430D" w:rsidP="0004430D">
      <w:pPr>
        <w:spacing w:after="240" w:line="360" w:lineRule="auto"/>
        <w:jc w:val="both"/>
        <w:rPr>
          <w:sz w:val="22"/>
          <w:szCs w:val="22"/>
          <w:u w:val="single"/>
        </w:rPr>
      </w:pPr>
    </w:p>
    <w:sectPr w:rsidR="0004430D" w:rsidRPr="0004430D">
      <w:headerReference w:type="default" r:id="rId7"/>
      <w:pgSz w:w="11906" w:h="16838"/>
      <w:pgMar w:top="1418" w:right="1418" w:bottom="1418"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4E43" w:rsidRDefault="004D4E43" w:rsidP="005F2B45">
      <w:r>
        <w:separator/>
      </w:r>
    </w:p>
  </w:endnote>
  <w:endnote w:type="continuationSeparator" w:id="0">
    <w:p w:rsidR="004D4E43" w:rsidRDefault="004D4E43" w:rsidP="005F2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4E43" w:rsidRDefault="004D4E43" w:rsidP="005F2B45">
      <w:r>
        <w:separator/>
      </w:r>
    </w:p>
  </w:footnote>
  <w:footnote w:type="continuationSeparator" w:id="0">
    <w:p w:rsidR="004D4E43" w:rsidRDefault="004D4E43" w:rsidP="005F2B4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B45" w:rsidRPr="005F2B45" w:rsidRDefault="005F2B45" w:rsidP="005F2B45">
    <w:pPr>
      <w:ind w:left="170"/>
      <w:jc w:val="center"/>
      <w:rPr>
        <w:rFonts w:ascii="Footlight MT Light" w:hAnsi="Footlight MT Light"/>
        <w:color w:val="000000"/>
        <w:sz w:val="20"/>
        <w:szCs w:val="20"/>
        <w:lang w:eastAsia="es-ES"/>
      </w:rPr>
    </w:pPr>
    <w:r w:rsidRPr="005F2B45">
      <w:rPr>
        <w:rFonts w:ascii="Footlight MT Light" w:hAnsi="Footlight MT Light"/>
        <w:noProof/>
        <w:color w:val="000000"/>
        <w:sz w:val="20"/>
        <w:szCs w:val="20"/>
        <w:lang w:val="en-US" w:eastAsia="en-US"/>
      </w:rPr>
      <w:drawing>
        <wp:inline distT="0" distB="0" distL="0" distR="0" wp14:anchorId="5852DAFC" wp14:editId="7DA7CD49">
          <wp:extent cx="695325" cy="600075"/>
          <wp:effectExtent l="0" t="0" r="9525" b="9525"/>
          <wp:docPr id="1" name="Imagen 1"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Chascomú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600075"/>
                  </a:xfrm>
                  <a:prstGeom prst="rect">
                    <a:avLst/>
                  </a:prstGeom>
                  <a:noFill/>
                  <a:ln>
                    <a:noFill/>
                  </a:ln>
                </pic:spPr>
              </pic:pic>
            </a:graphicData>
          </a:graphic>
        </wp:inline>
      </w:drawing>
    </w:r>
  </w:p>
  <w:p w:rsidR="005F2B45" w:rsidRPr="005F2B45" w:rsidRDefault="005F2B45" w:rsidP="005F2B45">
    <w:pPr>
      <w:keepNext/>
      <w:ind w:left="170"/>
      <w:jc w:val="center"/>
      <w:outlineLvl w:val="0"/>
      <w:rPr>
        <w:b/>
        <w:bCs/>
        <w:color w:val="000000"/>
        <w:sz w:val="22"/>
        <w:szCs w:val="22"/>
        <w:lang w:eastAsia="es-ES"/>
      </w:rPr>
    </w:pPr>
    <w:r w:rsidRPr="005F2B45">
      <w:rPr>
        <w:b/>
        <w:bCs/>
        <w:color w:val="000000"/>
        <w:sz w:val="22"/>
        <w:szCs w:val="22"/>
        <w:lang w:eastAsia="es-ES"/>
      </w:rPr>
      <w:t>Honorable Concejo Deliberante</w:t>
    </w:r>
  </w:p>
  <w:p w:rsidR="005F2B45" w:rsidRPr="005F2B45" w:rsidRDefault="005F2B45" w:rsidP="005F2B45">
    <w:pPr>
      <w:ind w:left="170"/>
      <w:jc w:val="center"/>
      <w:rPr>
        <w:b/>
        <w:bCs/>
        <w:color w:val="000000"/>
        <w:sz w:val="22"/>
        <w:szCs w:val="22"/>
        <w:lang w:eastAsia="es-ES"/>
      </w:rPr>
    </w:pPr>
    <w:r w:rsidRPr="005F2B45">
      <w:rPr>
        <w:b/>
        <w:bCs/>
        <w:color w:val="000000"/>
        <w:sz w:val="22"/>
        <w:szCs w:val="22"/>
        <w:lang w:eastAsia="es-ES"/>
      </w:rPr>
      <w:t>Mitre 38 -    Chascomús</w:t>
    </w:r>
  </w:p>
  <w:p w:rsidR="005F2B45" w:rsidRPr="005F2B45" w:rsidRDefault="005F2B45" w:rsidP="005F2B45">
    <w:pPr>
      <w:ind w:left="170"/>
      <w:jc w:val="center"/>
      <w:rPr>
        <w:b/>
        <w:bCs/>
        <w:color w:val="000000"/>
        <w:sz w:val="22"/>
        <w:szCs w:val="22"/>
        <w:lang w:eastAsia="es-ES"/>
      </w:rPr>
    </w:pPr>
    <w:r w:rsidRPr="005F2B45">
      <w:rPr>
        <w:b/>
        <w:bCs/>
        <w:color w:val="000000"/>
        <w:sz w:val="22"/>
        <w:szCs w:val="22"/>
        <w:lang w:eastAsia="es-ES"/>
      </w:rPr>
      <w:t>Bloques POTENCIA - GEN</w:t>
    </w:r>
  </w:p>
  <w:p w:rsidR="005F2B45" w:rsidRPr="005F2B45" w:rsidRDefault="005F2B45" w:rsidP="005F2B45">
    <w:pPr>
      <w:ind w:left="170"/>
      <w:jc w:val="center"/>
      <w:rPr>
        <w:b/>
        <w:lang w:val="es-ES_tradnl" w:eastAsia="en-US"/>
      </w:rPr>
    </w:pPr>
    <w:r w:rsidRPr="005F2B45">
      <w:rPr>
        <w:b/>
        <w:bCs/>
        <w:color w:val="000000"/>
        <w:sz w:val="22"/>
        <w:szCs w:val="22"/>
        <w:lang w:eastAsia="es-ES"/>
      </w:rPr>
      <w:t>“</w:t>
    </w:r>
    <w:r w:rsidRPr="005F2B45">
      <w:rPr>
        <w:rFonts w:eastAsia="Calibri"/>
        <w:b/>
        <w:sz w:val="22"/>
        <w:szCs w:val="22"/>
        <w:lang w:val="es-ES" w:eastAsia="en-US"/>
      </w:rPr>
      <w:t>2026: Año del 200° Aniversario de la Escuela Primaria N° 1 “Bernardino Rivadavia”</w:t>
    </w:r>
  </w:p>
  <w:p w:rsidR="005F2B45" w:rsidRPr="005F2B45" w:rsidRDefault="005F2B45" w:rsidP="005F2B45">
    <w:pPr>
      <w:jc w:val="center"/>
      <w:rPr>
        <w:b/>
        <w:sz w:val="22"/>
        <w:szCs w:val="22"/>
        <w:lang w:val="es-ES" w:eastAsia="es-ES"/>
      </w:rPr>
    </w:pPr>
  </w:p>
  <w:p w:rsidR="005F2B45" w:rsidRPr="005F2B45" w:rsidRDefault="005F2B45">
    <w:pPr>
      <w:pStyle w:val="Encabezado"/>
      <w:rPr>
        <w:lang w:val="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0B269A"/>
    <w:multiLevelType w:val="hybridMultilevel"/>
    <w:tmpl w:val="250A3EC0"/>
    <w:lvl w:ilvl="0" w:tplc="CBC02D38">
      <w:start w:val="1"/>
      <w:numFmt w:val="bullet"/>
      <w:lvlText w:val="●"/>
      <w:lvlJc w:val="left"/>
      <w:pPr>
        <w:ind w:left="720" w:hanging="360"/>
      </w:pPr>
    </w:lvl>
    <w:lvl w:ilvl="1" w:tplc="2B18955E">
      <w:start w:val="1"/>
      <w:numFmt w:val="bullet"/>
      <w:lvlText w:val="○"/>
      <w:lvlJc w:val="left"/>
      <w:pPr>
        <w:ind w:left="1440" w:hanging="360"/>
      </w:pPr>
    </w:lvl>
    <w:lvl w:ilvl="2" w:tplc="C05E7FB0">
      <w:start w:val="1"/>
      <w:numFmt w:val="bullet"/>
      <w:lvlText w:val="■"/>
      <w:lvlJc w:val="left"/>
      <w:pPr>
        <w:ind w:left="2160" w:hanging="360"/>
      </w:pPr>
    </w:lvl>
    <w:lvl w:ilvl="3" w:tplc="E1749A0C">
      <w:start w:val="1"/>
      <w:numFmt w:val="bullet"/>
      <w:lvlText w:val="●"/>
      <w:lvlJc w:val="left"/>
      <w:pPr>
        <w:ind w:left="2880" w:hanging="360"/>
      </w:pPr>
    </w:lvl>
    <w:lvl w:ilvl="4" w:tplc="23BC62F6">
      <w:start w:val="1"/>
      <w:numFmt w:val="bullet"/>
      <w:lvlText w:val="○"/>
      <w:lvlJc w:val="left"/>
      <w:pPr>
        <w:ind w:left="3600" w:hanging="360"/>
      </w:pPr>
    </w:lvl>
    <w:lvl w:ilvl="5" w:tplc="E3F4C714">
      <w:start w:val="1"/>
      <w:numFmt w:val="bullet"/>
      <w:lvlText w:val="■"/>
      <w:lvlJc w:val="left"/>
      <w:pPr>
        <w:ind w:left="4320" w:hanging="360"/>
      </w:pPr>
    </w:lvl>
    <w:lvl w:ilvl="6" w:tplc="C7DE0798">
      <w:start w:val="1"/>
      <w:numFmt w:val="bullet"/>
      <w:lvlText w:val="●"/>
      <w:lvlJc w:val="left"/>
      <w:pPr>
        <w:ind w:left="5040" w:hanging="360"/>
      </w:pPr>
    </w:lvl>
    <w:lvl w:ilvl="7" w:tplc="C76ABA4A">
      <w:start w:val="1"/>
      <w:numFmt w:val="bullet"/>
      <w:lvlText w:val="●"/>
      <w:lvlJc w:val="left"/>
      <w:pPr>
        <w:ind w:left="5760" w:hanging="360"/>
      </w:pPr>
    </w:lvl>
    <w:lvl w:ilvl="8" w:tplc="40C664C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9C0"/>
    <w:rsid w:val="00000FBD"/>
    <w:rsid w:val="0004430D"/>
    <w:rsid w:val="00077FC7"/>
    <w:rsid w:val="000B79A3"/>
    <w:rsid w:val="0034222B"/>
    <w:rsid w:val="003437FB"/>
    <w:rsid w:val="003A4881"/>
    <w:rsid w:val="004D37EE"/>
    <w:rsid w:val="004D4E43"/>
    <w:rsid w:val="005F2B45"/>
    <w:rsid w:val="007270DE"/>
    <w:rsid w:val="00804257"/>
    <w:rsid w:val="008F5B01"/>
    <w:rsid w:val="009959C0"/>
    <w:rsid w:val="00B653F4"/>
    <w:rsid w:val="00C55367"/>
    <w:rsid w:val="00C64D7D"/>
    <w:rsid w:val="00CE7CB7"/>
    <w:rsid w:val="00E12FB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30F02"/>
  <w15:docId w15:val="{251DF5A8-3FD2-1743-9FC0-7DD21505B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AR" w:eastAsia="es-ES_trad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5F2B45"/>
    <w:pPr>
      <w:tabs>
        <w:tab w:val="center" w:pos="4419"/>
        <w:tab w:val="right" w:pos="8838"/>
      </w:tabs>
    </w:pPr>
  </w:style>
  <w:style w:type="character" w:customStyle="1" w:styleId="EncabezadoCar">
    <w:name w:val="Encabezado Car"/>
    <w:basedOn w:val="Fuentedeprrafopredeter"/>
    <w:link w:val="Encabezado"/>
    <w:uiPriority w:val="99"/>
    <w:rsid w:val="005F2B45"/>
  </w:style>
  <w:style w:type="paragraph" w:styleId="Piedepgina">
    <w:name w:val="footer"/>
    <w:basedOn w:val="Normal"/>
    <w:link w:val="PiedepginaCar"/>
    <w:uiPriority w:val="99"/>
    <w:unhideWhenUsed/>
    <w:rsid w:val="005F2B45"/>
    <w:pPr>
      <w:tabs>
        <w:tab w:val="center" w:pos="4419"/>
        <w:tab w:val="right" w:pos="8838"/>
      </w:tabs>
    </w:pPr>
  </w:style>
  <w:style w:type="character" w:customStyle="1" w:styleId="PiedepginaCar">
    <w:name w:val="Pie de página Car"/>
    <w:basedOn w:val="Fuentedeprrafopredeter"/>
    <w:link w:val="Piedepgina"/>
    <w:uiPriority w:val="99"/>
    <w:rsid w:val="005F2B45"/>
  </w:style>
  <w:style w:type="paragraph" w:customStyle="1" w:styleId="isselectedend">
    <w:name w:val="isselectedend"/>
    <w:basedOn w:val="Normal"/>
    <w:rsid w:val="0004430D"/>
    <w:pPr>
      <w:spacing w:before="100" w:beforeAutospacing="1" w:after="100" w:afterAutospacing="1"/>
    </w:pPr>
    <w:rPr>
      <w:lang w:val="en-US" w:eastAsia="en-US"/>
    </w:rPr>
  </w:style>
  <w:style w:type="character" w:styleId="Textoennegrita">
    <w:name w:val="Strong"/>
    <w:basedOn w:val="Fuentedeprrafopredeter"/>
    <w:uiPriority w:val="22"/>
    <w:qFormat/>
    <w:rsid w:val="0004430D"/>
    <w:rPr>
      <w:b/>
      <w:bCs/>
    </w:rPr>
  </w:style>
  <w:style w:type="paragraph" w:styleId="NormalWeb">
    <w:name w:val="Normal (Web)"/>
    <w:basedOn w:val="Normal"/>
    <w:uiPriority w:val="99"/>
    <w:unhideWhenUsed/>
    <w:rsid w:val="0004430D"/>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14450">
      <w:bodyDiv w:val="1"/>
      <w:marLeft w:val="0"/>
      <w:marRight w:val="0"/>
      <w:marTop w:val="0"/>
      <w:marBottom w:val="0"/>
      <w:divBdr>
        <w:top w:val="none" w:sz="0" w:space="0" w:color="auto"/>
        <w:left w:val="none" w:sz="0" w:space="0" w:color="auto"/>
        <w:bottom w:val="none" w:sz="0" w:space="0" w:color="auto"/>
        <w:right w:val="none" w:sz="0" w:space="0" w:color="auto"/>
      </w:divBdr>
    </w:div>
    <w:div w:id="282426629">
      <w:bodyDiv w:val="1"/>
      <w:marLeft w:val="0"/>
      <w:marRight w:val="0"/>
      <w:marTop w:val="0"/>
      <w:marBottom w:val="0"/>
      <w:divBdr>
        <w:top w:val="none" w:sz="0" w:space="0" w:color="auto"/>
        <w:left w:val="none" w:sz="0" w:space="0" w:color="auto"/>
        <w:bottom w:val="none" w:sz="0" w:space="0" w:color="auto"/>
        <w:right w:val="none" w:sz="0" w:space="0" w:color="auto"/>
      </w:divBdr>
    </w:div>
    <w:div w:id="470291944">
      <w:bodyDiv w:val="1"/>
      <w:marLeft w:val="0"/>
      <w:marRight w:val="0"/>
      <w:marTop w:val="0"/>
      <w:marBottom w:val="0"/>
      <w:divBdr>
        <w:top w:val="none" w:sz="0" w:space="0" w:color="auto"/>
        <w:left w:val="none" w:sz="0" w:space="0" w:color="auto"/>
        <w:bottom w:val="none" w:sz="0" w:space="0" w:color="auto"/>
        <w:right w:val="none" w:sz="0" w:space="0" w:color="auto"/>
      </w:divBdr>
    </w:div>
    <w:div w:id="599334501">
      <w:bodyDiv w:val="1"/>
      <w:marLeft w:val="0"/>
      <w:marRight w:val="0"/>
      <w:marTop w:val="0"/>
      <w:marBottom w:val="0"/>
      <w:divBdr>
        <w:top w:val="none" w:sz="0" w:space="0" w:color="auto"/>
        <w:left w:val="none" w:sz="0" w:space="0" w:color="auto"/>
        <w:bottom w:val="none" w:sz="0" w:space="0" w:color="auto"/>
        <w:right w:val="none" w:sz="0" w:space="0" w:color="auto"/>
      </w:divBdr>
    </w:div>
    <w:div w:id="657199110">
      <w:bodyDiv w:val="1"/>
      <w:marLeft w:val="0"/>
      <w:marRight w:val="0"/>
      <w:marTop w:val="0"/>
      <w:marBottom w:val="0"/>
      <w:divBdr>
        <w:top w:val="none" w:sz="0" w:space="0" w:color="auto"/>
        <w:left w:val="none" w:sz="0" w:space="0" w:color="auto"/>
        <w:bottom w:val="none" w:sz="0" w:space="0" w:color="auto"/>
        <w:right w:val="none" w:sz="0" w:space="0" w:color="auto"/>
      </w:divBdr>
    </w:div>
    <w:div w:id="682783780">
      <w:bodyDiv w:val="1"/>
      <w:marLeft w:val="0"/>
      <w:marRight w:val="0"/>
      <w:marTop w:val="0"/>
      <w:marBottom w:val="0"/>
      <w:divBdr>
        <w:top w:val="none" w:sz="0" w:space="0" w:color="auto"/>
        <w:left w:val="none" w:sz="0" w:space="0" w:color="auto"/>
        <w:bottom w:val="none" w:sz="0" w:space="0" w:color="auto"/>
        <w:right w:val="none" w:sz="0" w:space="0" w:color="auto"/>
      </w:divBdr>
    </w:div>
    <w:div w:id="942417975">
      <w:bodyDiv w:val="1"/>
      <w:marLeft w:val="0"/>
      <w:marRight w:val="0"/>
      <w:marTop w:val="0"/>
      <w:marBottom w:val="0"/>
      <w:divBdr>
        <w:top w:val="none" w:sz="0" w:space="0" w:color="auto"/>
        <w:left w:val="none" w:sz="0" w:space="0" w:color="auto"/>
        <w:bottom w:val="none" w:sz="0" w:space="0" w:color="auto"/>
        <w:right w:val="none" w:sz="0" w:space="0" w:color="auto"/>
      </w:divBdr>
    </w:div>
    <w:div w:id="1140341606">
      <w:bodyDiv w:val="1"/>
      <w:marLeft w:val="0"/>
      <w:marRight w:val="0"/>
      <w:marTop w:val="0"/>
      <w:marBottom w:val="0"/>
      <w:divBdr>
        <w:top w:val="none" w:sz="0" w:space="0" w:color="auto"/>
        <w:left w:val="none" w:sz="0" w:space="0" w:color="auto"/>
        <w:bottom w:val="none" w:sz="0" w:space="0" w:color="auto"/>
        <w:right w:val="none" w:sz="0" w:space="0" w:color="auto"/>
      </w:divBdr>
    </w:div>
    <w:div w:id="1195388041">
      <w:bodyDiv w:val="1"/>
      <w:marLeft w:val="0"/>
      <w:marRight w:val="0"/>
      <w:marTop w:val="0"/>
      <w:marBottom w:val="0"/>
      <w:divBdr>
        <w:top w:val="none" w:sz="0" w:space="0" w:color="auto"/>
        <w:left w:val="none" w:sz="0" w:space="0" w:color="auto"/>
        <w:bottom w:val="none" w:sz="0" w:space="0" w:color="auto"/>
        <w:right w:val="none" w:sz="0" w:space="0" w:color="auto"/>
      </w:divBdr>
    </w:div>
    <w:div w:id="1398555633">
      <w:bodyDiv w:val="1"/>
      <w:marLeft w:val="0"/>
      <w:marRight w:val="0"/>
      <w:marTop w:val="0"/>
      <w:marBottom w:val="0"/>
      <w:divBdr>
        <w:top w:val="none" w:sz="0" w:space="0" w:color="auto"/>
        <w:left w:val="none" w:sz="0" w:space="0" w:color="auto"/>
        <w:bottom w:val="none" w:sz="0" w:space="0" w:color="auto"/>
        <w:right w:val="none" w:sz="0" w:space="0" w:color="auto"/>
      </w:divBdr>
    </w:div>
    <w:div w:id="1525829242">
      <w:bodyDiv w:val="1"/>
      <w:marLeft w:val="0"/>
      <w:marRight w:val="0"/>
      <w:marTop w:val="0"/>
      <w:marBottom w:val="0"/>
      <w:divBdr>
        <w:top w:val="none" w:sz="0" w:space="0" w:color="auto"/>
        <w:left w:val="none" w:sz="0" w:space="0" w:color="auto"/>
        <w:bottom w:val="none" w:sz="0" w:space="0" w:color="auto"/>
        <w:right w:val="none" w:sz="0" w:space="0" w:color="auto"/>
      </w:divBdr>
    </w:div>
    <w:div w:id="1605961084">
      <w:bodyDiv w:val="1"/>
      <w:marLeft w:val="0"/>
      <w:marRight w:val="0"/>
      <w:marTop w:val="0"/>
      <w:marBottom w:val="0"/>
      <w:divBdr>
        <w:top w:val="none" w:sz="0" w:space="0" w:color="auto"/>
        <w:left w:val="none" w:sz="0" w:space="0" w:color="auto"/>
        <w:bottom w:val="none" w:sz="0" w:space="0" w:color="auto"/>
        <w:right w:val="none" w:sz="0" w:space="0" w:color="auto"/>
      </w:divBdr>
    </w:div>
    <w:div w:id="1969512790">
      <w:bodyDiv w:val="1"/>
      <w:marLeft w:val="0"/>
      <w:marRight w:val="0"/>
      <w:marTop w:val="0"/>
      <w:marBottom w:val="0"/>
      <w:divBdr>
        <w:top w:val="none" w:sz="0" w:space="0" w:color="auto"/>
        <w:left w:val="none" w:sz="0" w:space="0" w:color="auto"/>
        <w:bottom w:val="none" w:sz="0" w:space="0" w:color="auto"/>
        <w:right w:val="none" w:sz="0" w:space="0" w:color="auto"/>
      </w:divBdr>
    </w:div>
    <w:div w:id="20637956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1683</Words>
  <Characters>9598</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Delfina</cp:lastModifiedBy>
  <cp:revision>2</cp:revision>
  <dcterms:created xsi:type="dcterms:W3CDTF">2026-09-22T05:20:00Z</dcterms:created>
  <dcterms:modified xsi:type="dcterms:W3CDTF">2026-09-22T05:20:00Z</dcterms:modified>
</cp:coreProperties>
</file>