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FF15ED" w14:textId="77777777" w:rsidR="00D61651" w:rsidRDefault="00D61651" w:rsidP="00D61651">
      <w:pPr>
        <w:spacing w:line="259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val="es-ES" w:eastAsia="es-MX"/>
          <w14:ligatures w14:val="none"/>
        </w:rPr>
      </w:pPr>
    </w:p>
    <w:p w14:paraId="225D1B5C" w14:textId="5B5D4CAD" w:rsidR="00D61651" w:rsidRPr="00EC12E3" w:rsidRDefault="002D5B48" w:rsidP="00D61651">
      <w:pPr>
        <w:spacing w:line="259" w:lineRule="auto"/>
        <w:jc w:val="right"/>
        <w:rPr>
          <w:rFonts w:ascii="Arial" w:eastAsia="Calibri" w:hAnsi="Arial" w:cs="Arial"/>
          <w:color w:val="000000" w:themeColor="text1"/>
        </w:rPr>
      </w:pPr>
      <w:r w:rsidRPr="002D5B48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val="es-ES" w:eastAsia="es-MX"/>
          <w14:ligatures w14:val="none"/>
        </w:rPr>
        <w:t> </w:t>
      </w:r>
      <w:r w:rsidR="00D61651" w:rsidRPr="00EC12E3">
        <w:rPr>
          <w:rFonts w:ascii="Arial" w:eastAsia="Calibri" w:hAnsi="Arial" w:cs="Arial"/>
          <w:color w:val="000000" w:themeColor="text1"/>
        </w:rPr>
        <w:t xml:space="preserve">Chascomús, </w:t>
      </w:r>
      <w:r w:rsidR="00287034">
        <w:rPr>
          <w:rFonts w:ascii="Arial" w:eastAsia="Calibri" w:hAnsi="Arial" w:cs="Arial"/>
          <w:color w:val="000000" w:themeColor="text1"/>
        </w:rPr>
        <w:t>2</w:t>
      </w:r>
      <w:r w:rsidR="002208A8">
        <w:rPr>
          <w:rFonts w:ascii="Arial" w:eastAsia="Calibri" w:hAnsi="Arial" w:cs="Arial"/>
          <w:color w:val="000000" w:themeColor="text1"/>
        </w:rPr>
        <w:t>3</w:t>
      </w:r>
      <w:r w:rsidR="00D61651" w:rsidRPr="00EC12E3">
        <w:rPr>
          <w:rFonts w:ascii="Arial" w:eastAsia="Calibri" w:hAnsi="Arial" w:cs="Arial"/>
          <w:color w:val="000000" w:themeColor="text1"/>
        </w:rPr>
        <w:t xml:space="preserve"> de </w:t>
      </w:r>
      <w:r w:rsidR="002208A8">
        <w:rPr>
          <w:rFonts w:ascii="Arial" w:eastAsia="Calibri" w:hAnsi="Arial" w:cs="Arial"/>
          <w:color w:val="000000" w:themeColor="text1"/>
        </w:rPr>
        <w:t>junio</w:t>
      </w:r>
      <w:r w:rsidR="00D61651" w:rsidRPr="00EC12E3">
        <w:rPr>
          <w:rFonts w:ascii="Arial" w:eastAsia="Calibri" w:hAnsi="Arial" w:cs="Arial"/>
          <w:color w:val="000000" w:themeColor="text1"/>
        </w:rPr>
        <w:t xml:space="preserve"> de 202</w:t>
      </w:r>
      <w:r w:rsidR="0085637C">
        <w:rPr>
          <w:rFonts w:ascii="Arial" w:eastAsia="Calibri" w:hAnsi="Arial" w:cs="Arial"/>
          <w:color w:val="000000" w:themeColor="text1"/>
        </w:rPr>
        <w:t>6</w:t>
      </w:r>
      <w:r w:rsidR="00D61651" w:rsidRPr="00EC12E3">
        <w:rPr>
          <w:rFonts w:ascii="Arial" w:eastAsia="Calibri" w:hAnsi="Arial" w:cs="Arial"/>
          <w:color w:val="000000" w:themeColor="text1"/>
        </w:rPr>
        <w:t>.</w:t>
      </w:r>
    </w:p>
    <w:p w14:paraId="68EF66F2" w14:textId="77777777" w:rsidR="00D61651" w:rsidRPr="00EC12E3" w:rsidRDefault="00D61651" w:rsidP="00D61651">
      <w:pPr>
        <w:spacing w:line="259" w:lineRule="auto"/>
        <w:jc w:val="both"/>
        <w:rPr>
          <w:rFonts w:ascii="Arial" w:eastAsia="Calibri" w:hAnsi="Arial" w:cs="Arial"/>
          <w:color w:val="000000" w:themeColor="text1"/>
          <w:shd w:val="clear" w:color="auto" w:fill="FFFFFF"/>
        </w:rPr>
      </w:pPr>
    </w:p>
    <w:p w14:paraId="434D398A" w14:textId="77777777" w:rsidR="00D61651" w:rsidRPr="00EC12E3" w:rsidRDefault="00D61651" w:rsidP="00D61651">
      <w:pPr>
        <w:spacing w:line="259" w:lineRule="auto"/>
        <w:jc w:val="both"/>
        <w:rPr>
          <w:rFonts w:ascii="Arial" w:eastAsia="Calibri" w:hAnsi="Arial" w:cs="Arial"/>
          <w:color w:val="000000" w:themeColor="text1"/>
          <w:shd w:val="clear" w:color="auto" w:fill="FFFFFF"/>
        </w:rPr>
      </w:pPr>
      <w:r w:rsidRPr="00EC12E3">
        <w:rPr>
          <w:rFonts w:ascii="Arial" w:eastAsia="Calibri" w:hAnsi="Arial" w:cs="Arial"/>
          <w:color w:val="000000" w:themeColor="text1"/>
          <w:shd w:val="clear" w:color="auto" w:fill="FFFFFF"/>
        </w:rPr>
        <w:t>Sr. Presidente</w:t>
      </w:r>
    </w:p>
    <w:p w14:paraId="04A544FE" w14:textId="77777777" w:rsidR="00D61651" w:rsidRPr="00EC12E3" w:rsidRDefault="00D61651" w:rsidP="00D61651">
      <w:pPr>
        <w:spacing w:line="259" w:lineRule="auto"/>
        <w:jc w:val="both"/>
        <w:rPr>
          <w:rFonts w:ascii="Arial" w:eastAsia="Calibri" w:hAnsi="Arial" w:cs="Arial"/>
          <w:color w:val="000000" w:themeColor="text1"/>
          <w:shd w:val="clear" w:color="auto" w:fill="FFFFFF"/>
        </w:rPr>
      </w:pPr>
      <w:r w:rsidRPr="00EC12E3">
        <w:rPr>
          <w:rFonts w:ascii="Arial" w:eastAsia="Calibri" w:hAnsi="Arial" w:cs="Arial"/>
          <w:color w:val="000000" w:themeColor="text1"/>
          <w:shd w:val="clear" w:color="auto" w:fill="FFFFFF"/>
        </w:rPr>
        <w:t>Honorable Concejo Deliberante de Chascomús</w:t>
      </w:r>
    </w:p>
    <w:p w14:paraId="5354804A" w14:textId="7AB32819" w:rsidR="00D61651" w:rsidRPr="00EC12E3" w:rsidRDefault="00D61651" w:rsidP="00D61651">
      <w:pPr>
        <w:spacing w:line="259" w:lineRule="auto"/>
        <w:jc w:val="both"/>
        <w:rPr>
          <w:rFonts w:ascii="Arial" w:eastAsia="Calibri" w:hAnsi="Arial" w:cs="Arial"/>
          <w:b/>
          <w:color w:val="000000" w:themeColor="text1"/>
          <w:shd w:val="clear" w:color="auto" w:fill="FFFFFF"/>
        </w:rPr>
      </w:pPr>
      <w:r w:rsidRPr="00EC12E3">
        <w:rPr>
          <w:rFonts w:ascii="Arial" w:eastAsia="Calibri" w:hAnsi="Arial" w:cs="Arial"/>
          <w:b/>
          <w:color w:val="000000" w:themeColor="text1"/>
          <w:shd w:val="clear" w:color="auto" w:fill="FFFFFF"/>
        </w:rPr>
        <w:t xml:space="preserve">Sr. </w:t>
      </w:r>
      <w:r w:rsidR="0085637C">
        <w:rPr>
          <w:rFonts w:ascii="Arial" w:eastAsia="Calibri" w:hAnsi="Arial" w:cs="Arial"/>
          <w:b/>
          <w:color w:val="000000" w:themeColor="text1"/>
          <w:shd w:val="clear" w:color="auto" w:fill="FFFFFF"/>
        </w:rPr>
        <w:t>Oscar Toledo</w:t>
      </w:r>
    </w:p>
    <w:p w14:paraId="6BCA83AD" w14:textId="77777777" w:rsidR="00D61651" w:rsidRPr="00EC12E3" w:rsidRDefault="00D61651" w:rsidP="00D61651">
      <w:pPr>
        <w:spacing w:line="259" w:lineRule="auto"/>
        <w:jc w:val="both"/>
        <w:rPr>
          <w:rFonts w:ascii="Arial" w:eastAsia="Calibri" w:hAnsi="Arial" w:cs="Arial"/>
          <w:color w:val="000000" w:themeColor="text1"/>
          <w:u w:val="single"/>
          <w:shd w:val="clear" w:color="auto" w:fill="FFFFFF"/>
        </w:rPr>
      </w:pPr>
      <w:r w:rsidRPr="00EC12E3">
        <w:rPr>
          <w:rFonts w:ascii="Arial" w:eastAsia="Calibri" w:hAnsi="Arial" w:cs="Arial"/>
          <w:color w:val="000000" w:themeColor="text1"/>
          <w:u w:val="single"/>
          <w:shd w:val="clear" w:color="auto" w:fill="FFFFFF"/>
        </w:rPr>
        <w:t>S                             /                          D</w:t>
      </w:r>
    </w:p>
    <w:p w14:paraId="74F37305" w14:textId="77777777" w:rsidR="00502968" w:rsidRDefault="00502968" w:rsidP="002D5B4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u w:val="single"/>
          <w:lang w:val="es-ES" w:eastAsia="es-MX"/>
          <w14:ligatures w14:val="none"/>
        </w:rPr>
      </w:pPr>
    </w:p>
    <w:p w14:paraId="03579B91" w14:textId="77777777" w:rsidR="00056B77" w:rsidRDefault="00056B77" w:rsidP="00056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063A062B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3CBEFF0A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4DD630D4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TITULO:</w:t>
      </w:r>
      <w:r w:rsidRPr="008159C6">
        <w:rPr>
          <w:rFonts w:ascii="Arial" w:eastAsia="Times New Roman" w:hAnsi="Arial" w:cs="Arial"/>
          <w:kern w:val="0"/>
          <w:lang w:eastAsia="es-MX"/>
          <w14:ligatures w14:val="none"/>
        </w:rPr>
        <w:t xml:space="preserve"> Solicitud de intervención del Observatorio Vial Municipal para estudio de factibilidad de una rotonda en calle González Chávez y Costanera</w:t>
      </w:r>
    </w:p>
    <w:p w14:paraId="5079632A" w14:textId="77777777" w:rsid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2D1C0E08" w14:textId="31CE3FFC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VISTO:</w:t>
      </w:r>
    </w:p>
    <w:p w14:paraId="28531AA8" w14:textId="77777777" w:rsid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kern w:val="0"/>
          <w:lang w:eastAsia="es-MX"/>
          <w14:ligatures w14:val="none"/>
        </w:rPr>
        <w:t>La necesidad de mejorar las condiciones de seguridad vial, ordenamiento del tránsito y circulación vehicular en la intersección de calle González Chávez y Av. Costanera España;</w:t>
      </w:r>
    </w:p>
    <w:p w14:paraId="1DEEA446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17325907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CONSIDERANDO:</w:t>
      </w:r>
    </w:p>
    <w:p w14:paraId="018E2BA7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kern w:val="0"/>
          <w:lang w:eastAsia="es-MX"/>
          <w14:ligatures w14:val="none"/>
        </w:rPr>
        <w:t>Que el crecimiento del tránsito vehicular y la circulación de vecinos, turistas, peatones y ciclistas requieren una planificación permanente de la infraestructura vial;</w:t>
      </w:r>
    </w:p>
    <w:p w14:paraId="462D4B6F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kern w:val="0"/>
          <w:lang w:eastAsia="es-MX"/>
          <w14:ligatures w14:val="none"/>
        </w:rPr>
        <w:t>Que la intersección mencionada constituye un punto de conexión relevante dentro de la trama urbana, con circulación diaria de distintos tipos de vehículos;</w:t>
      </w:r>
    </w:p>
    <w:p w14:paraId="52B3A9C8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kern w:val="0"/>
          <w:lang w:eastAsia="es-MX"/>
          <w14:ligatures w14:val="none"/>
        </w:rPr>
        <w:t>Que las rotondas constituyen una alternativa de diseño vial que puede contribuir a reducir velocidades, ordenar prioridades de paso y mejorar la seguridad en cruces;</w:t>
      </w:r>
    </w:p>
    <w:p w14:paraId="51853566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kern w:val="0"/>
          <w:lang w:eastAsia="es-MX"/>
          <w14:ligatures w14:val="none"/>
        </w:rPr>
        <w:t xml:space="preserve">Que resulta necesario contar con información técnica, contemplando cuestiones que hacen a la factibilidad de la misma. </w:t>
      </w:r>
    </w:p>
    <w:p w14:paraId="7E5E586D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kern w:val="0"/>
          <w:lang w:eastAsia="es-MX"/>
          <w14:ligatures w14:val="none"/>
        </w:rPr>
        <w:t>Que el Observatorio Vial Municipal es el ámbito indicado para llevar adelante este tipo de evaluaciones</w:t>
      </w:r>
    </w:p>
    <w:p w14:paraId="710ED45A" w14:textId="77777777" w:rsidR="008159C6" w:rsidRPr="00056B77" w:rsidRDefault="008159C6" w:rsidP="008159C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056B77">
        <w:rPr>
          <w:rFonts w:ascii="Arial" w:eastAsia="Arial" w:hAnsi="Arial" w:cs="Arial"/>
          <w:color w:val="000000"/>
        </w:rPr>
        <w:lastRenderedPageBreak/>
        <w:t>Por todo lo expuesto, los concejales del BLOQUE de Fuerza Patria-PJ y UP-UXCH propone para su tratamiento y sanción del siguiente:</w:t>
      </w:r>
    </w:p>
    <w:p w14:paraId="5676C37A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253607EC" w14:textId="60F582C5" w:rsidR="008159C6" w:rsidRPr="008159C6" w:rsidRDefault="008159C6" w:rsidP="008159C6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kern w:val="0"/>
          <w:u w:val="single"/>
          <w:lang w:eastAsia="es-MX"/>
          <w14:ligatures w14:val="none"/>
        </w:rPr>
      </w:pPr>
      <w:r w:rsidRPr="008159C6">
        <w:rPr>
          <w:rFonts w:ascii="Arial" w:eastAsia="Times New Roman" w:hAnsi="Arial" w:cs="Arial"/>
          <w:b/>
          <w:bCs/>
          <w:kern w:val="0"/>
          <w:u w:val="single"/>
          <w:lang w:eastAsia="es-MX"/>
          <w14:ligatures w14:val="none"/>
        </w:rPr>
        <w:t>COMUNICACIÓN</w:t>
      </w:r>
    </w:p>
    <w:p w14:paraId="24DAB217" w14:textId="77777777" w:rsid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Artículo 1°:</w:t>
      </w:r>
      <w:r w:rsidRPr="008159C6">
        <w:rPr>
          <w:rFonts w:ascii="Arial" w:eastAsia="Times New Roman" w:hAnsi="Arial" w:cs="Arial"/>
          <w:kern w:val="0"/>
          <w:lang w:eastAsia="es-MX"/>
          <w14:ligatures w14:val="none"/>
        </w:rPr>
        <w:t xml:space="preserve"> Solicitar al DE que, a través del Observatorio Vial Municipal, realice los estudios técnicos necesarios para evaluar la factibilidad de construcción de una rotonda en la intersección de calle González Chávez y Costanera.</w:t>
      </w:r>
    </w:p>
    <w:p w14:paraId="5E4E8CB6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74EEEF86" w14:textId="77777777" w:rsid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Artículo 2°:</w:t>
      </w:r>
      <w:r w:rsidRPr="008159C6">
        <w:rPr>
          <w:rFonts w:ascii="Arial" w:eastAsia="Times New Roman" w:hAnsi="Arial" w:cs="Arial"/>
          <w:kern w:val="0"/>
          <w:lang w:eastAsia="es-MX"/>
          <w14:ligatures w14:val="none"/>
        </w:rPr>
        <w:t xml:space="preserve"> Solicitar que, una vez finalizado el informe técnico, el mismo sea remitido a este cuerpo para su evaluación y consideración.</w:t>
      </w:r>
    </w:p>
    <w:p w14:paraId="6A2A5A64" w14:textId="77777777" w:rsidR="008159C6" w:rsidRPr="008159C6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5A0A9CFC" w14:textId="0D67D959" w:rsidR="00056B77" w:rsidRDefault="008159C6" w:rsidP="008159C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159C6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Artículo 3:</w:t>
      </w:r>
      <w:r w:rsidRPr="008159C6">
        <w:rPr>
          <w:rFonts w:ascii="Arial" w:eastAsia="Times New Roman" w:hAnsi="Arial" w:cs="Arial"/>
          <w:kern w:val="0"/>
          <w:lang w:eastAsia="es-MX"/>
          <w14:ligatures w14:val="none"/>
        </w:rPr>
        <w:t xml:space="preserve"> De forma.-</w:t>
      </w:r>
    </w:p>
    <w:p w14:paraId="1D50AB53" w14:textId="74DACB09" w:rsidR="00C12611" w:rsidRPr="003F77D7" w:rsidRDefault="00C12611" w:rsidP="00056B7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sectPr w:rsidR="00C12611" w:rsidRPr="003F77D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8F4F5E" w14:textId="77777777" w:rsidR="00A579B9" w:rsidRDefault="00A579B9" w:rsidP="00D61651">
      <w:pPr>
        <w:spacing w:after="0" w:line="240" w:lineRule="auto"/>
      </w:pPr>
      <w:r>
        <w:separator/>
      </w:r>
    </w:p>
  </w:endnote>
  <w:endnote w:type="continuationSeparator" w:id="0">
    <w:p w14:paraId="2D8AA0E8" w14:textId="77777777" w:rsidR="00A579B9" w:rsidRDefault="00A579B9" w:rsidP="00D6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ntium Basic">
    <w:altName w:val="Times New Roman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0C5202" w14:textId="77777777" w:rsidR="00A579B9" w:rsidRDefault="00A579B9" w:rsidP="00D61651">
      <w:pPr>
        <w:spacing w:after="0" w:line="240" w:lineRule="auto"/>
      </w:pPr>
      <w:r>
        <w:separator/>
      </w:r>
    </w:p>
  </w:footnote>
  <w:footnote w:type="continuationSeparator" w:id="0">
    <w:p w14:paraId="495E9E6B" w14:textId="77777777" w:rsidR="00A579B9" w:rsidRDefault="00A579B9" w:rsidP="00D61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2633F1" w14:textId="77777777" w:rsidR="00D61651" w:rsidRDefault="00D61651" w:rsidP="00D61651">
    <w:pPr>
      <w:ind w:firstLine="170"/>
      <w:jc w:val="center"/>
      <w:rPr>
        <w:rFonts w:ascii="Gentium Basic" w:eastAsia="Gentium Basic" w:hAnsi="Gentium Basic" w:cs="Gentium Basic"/>
        <w:color w:val="000000"/>
      </w:rPr>
    </w:pPr>
    <w:r>
      <w:rPr>
        <w:rFonts w:ascii="Gentium Basic" w:eastAsia="Gentium Basic" w:hAnsi="Gentium Basic" w:cs="Gentium Basic"/>
        <w:noProof/>
        <w:color w:val="000000"/>
        <w:lang w:eastAsia="es-AR"/>
      </w:rPr>
      <w:drawing>
        <wp:inline distT="0" distB="0" distL="114300" distR="114300" wp14:anchorId="71916C4E" wp14:editId="72F4EA83">
          <wp:extent cx="699770" cy="60071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9770" cy="600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AA39D69" w14:textId="77777777" w:rsidR="00D61651" w:rsidRDefault="00D61651" w:rsidP="00D61651">
    <w:pPr>
      <w:keepNext/>
      <w:ind w:firstLine="170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Honorable Concejo Deliberante</w:t>
    </w:r>
  </w:p>
  <w:p w14:paraId="01DA9E8A" w14:textId="087BAE74" w:rsidR="00D61651" w:rsidRDefault="003948EE" w:rsidP="00D61651">
    <w:pPr>
      <w:ind w:firstLine="170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Belgrano</w:t>
    </w:r>
    <w:r w:rsidR="00D61651">
      <w:rPr>
        <w:b/>
        <w:color w:val="000000"/>
        <w:sz w:val="22"/>
        <w:szCs w:val="22"/>
      </w:rPr>
      <w:t xml:space="preserve"> </w:t>
    </w:r>
    <w:r>
      <w:rPr>
        <w:b/>
        <w:color w:val="000000"/>
        <w:sz w:val="22"/>
        <w:szCs w:val="22"/>
      </w:rPr>
      <w:t>17</w:t>
    </w:r>
    <w:r w:rsidR="00D61651">
      <w:rPr>
        <w:b/>
        <w:color w:val="000000"/>
        <w:sz w:val="22"/>
        <w:szCs w:val="22"/>
      </w:rPr>
      <w:t xml:space="preserve">    -    Chascomús</w:t>
    </w:r>
  </w:p>
  <w:p w14:paraId="3FAE98EF" w14:textId="77777777" w:rsidR="00B02F79" w:rsidRPr="00D61651" w:rsidRDefault="00B02F79" w:rsidP="00B02F79">
    <w:pPr>
      <w:ind w:firstLine="170"/>
      <w:jc w:val="center"/>
    </w:pPr>
    <w:r>
      <w:rPr>
        <w:b/>
        <w:color w:val="000000"/>
        <w:sz w:val="22"/>
        <w:szCs w:val="22"/>
      </w:rPr>
      <w:t>“</w:t>
    </w:r>
    <w:r>
      <w:rPr>
        <w:b/>
        <w:sz w:val="22"/>
        <w:szCs w:val="22"/>
      </w:rPr>
      <w:t xml:space="preserve">2026: Año del 200° Aniversario de la escuela primaria </w:t>
    </w:r>
    <w:proofErr w:type="spellStart"/>
    <w:r>
      <w:rPr>
        <w:b/>
        <w:sz w:val="22"/>
        <w:szCs w:val="22"/>
      </w:rPr>
      <w:t>N°</w:t>
    </w:r>
    <w:proofErr w:type="spellEnd"/>
    <w:r>
      <w:rPr>
        <w:b/>
        <w:sz w:val="22"/>
        <w:szCs w:val="22"/>
      </w:rPr>
      <w:t xml:space="preserve"> 1 “Bernardino Rivadavia”</w:t>
    </w:r>
  </w:p>
  <w:p w14:paraId="09F0D131" w14:textId="16FB3F0D" w:rsidR="00D61651" w:rsidRPr="00D61651" w:rsidRDefault="00D61651" w:rsidP="00B02F79">
    <w:pPr>
      <w:ind w:firstLine="170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B48"/>
    <w:rsid w:val="00056B77"/>
    <w:rsid w:val="000B7CCB"/>
    <w:rsid w:val="000E775E"/>
    <w:rsid w:val="00175A85"/>
    <w:rsid w:val="001A202C"/>
    <w:rsid w:val="001A7438"/>
    <w:rsid w:val="002208A8"/>
    <w:rsid w:val="00287034"/>
    <w:rsid w:val="002B36CE"/>
    <w:rsid w:val="002D5B48"/>
    <w:rsid w:val="003948EE"/>
    <w:rsid w:val="003A3187"/>
    <w:rsid w:val="003F77D7"/>
    <w:rsid w:val="0045418E"/>
    <w:rsid w:val="004D37EC"/>
    <w:rsid w:val="00502968"/>
    <w:rsid w:val="005C5F5C"/>
    <w:rsid w:val="005D09A1"/>
    <w:rsid w:val="006605DA"/>
    <w:rsid w:val="00697F7E"/>
    <w:rsid w:val="006D03C4"/>
    <w:rsid w:val="006E2285"/>
    <w:rsid w:val="007171FC"/>
    <w:rsid w:val="008159C6"/>
    <w:rsid w:val="00840989"/>
    <w:rsid w:val="0085637C"/>
    <w:rsid w:val="008B2565"/>
    <w:rsid w:val="008C565E"/>
    <w:rsid w:val="009B4D8F"/>
    <w:rsid w:val="009D52F2"/>
    <w:rsid w:val="00A03E86"/>
    <w:rsid w:val="00A579B9"/>
    <w:rsid w:val="00A7187A"/>
    <w:rsid w:val="00A95123"/>
    <w:rsid w:val="00AB18F1"/>
    <w:rsid w:val="00AB575E"/>
    <w:rsid w:val="00B02F79"/>
    <w:rsid w:val="00B2449B"/>
    <w:rsid w:val="00B70D56"/>
    <w:rsid w:val="00B92E5A"/>
    <w:rsid w:val="00BA518B"/>
    <w:rsid w:val="00C12611"/>
    <w:rsid w:val="00C368BB"/>
    <w:rsid w:val="00CB103C"/>
    <w:rsid w:val="00CB3C33"/>
    <w:rsid w:val="00D61651"/>
    <w:rsid w:val="00D91193"/>
    <w:rsid w:val="00DE116F"/>
    <w:rsid w:val="00E80665"/>
    <w:rsid w:val="00F657C7"/>
    <w:rsid w:val="00F8296B"/>
    <w:rsid w:val="00FC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5078"/>
  <w15:chartTrackingRefBased/>
  <w15:docId w15:val="{F69783B1-FBEE-4C41-A3FB-EE88C114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D5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5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D5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5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5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5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5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5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5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5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5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D5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2D5B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5B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5B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5B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5B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5B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5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5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5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5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5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5B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D5B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5B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5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5B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5B48"/>
    <w:rPr>
      <w:b/>
      <w:bCs/>
      <w:smallCaps/>
      <w:color w:val="0F4761" w:themeColor="accent1" w:themeShade="BF"/>
      <w:spacing w:val="5"/>
    </w:rPr>
  </w:style>
  <w:style w:type="character" w:customStyle="1" w:styleId="grame">
    <w:name w:val="grame"/>
    <w:basedOn w:val="Fuentedeprrafopredeter"/>
    <w:rsid w:val="002D5B48"/>
  </w:style>
  <w:style w:type="paragraph" w:styleId="Encabezado">
    <w:name w:val="header"/>
    <w:basedOn w:val="Normal"/>
    <w:link w:val="EncabezadoCar"/>
    <w:uiPriority w:val="99"/>
    <w:unhideWhenUsed/>
    <w:rsid w:val="00D616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1651"/>
  </w:style>
  <w:style w:type="paragraph" w:styleId="Piedepgina">
    <w:name w:val="footer"/>
    <w:basedOn w:val="Normal"/>
    <w:link w:val="PiedepginaCar"/>
    <w:uiPriority w:val="99"/>
    <w:unhideWhenUsed/>
    <w:rsid w:val="00D616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1651"/>
  </w:style>
  <w:style w:type="paragraph" w:styleId="NormalWeb">
    <w:name w:val="Normal (Web)"/>
    <w:basedOn w:val="Normal"/>
    <w:uiPriority w:val="99"/>
    <w:unhideWhenUsed/>
    <w:rsid w:val="00C1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313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1513</Characters>
  <Application>Microsoft Office Word</Application>
  <DocSecurity>0</DocSecurity>
  <Lines>37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Torres</dc:creator>
  <cp:keywords/>
  <dc:description/>
  <cp:lastModifiedBy>Martin Torres</cp:lastModifiedBy>
  <cp:revision>2</cp:revision>
  <cp:lastPrinted>2026-03-20T15:08:00Z</cp:lastPrinted>
  <dcterms:created xsi:type="dcterms:W3CDTF">2026-06-23T16:00:00Z</dcterms:created>
  <dcterms:modified xsi:type="dcterms:W3CDTF">2026-06-23T16:00:00Z</dcterms:modified>
</cp:coreProperties>
</file>