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7349" w14:textId="6F96E2D8" w:rsidR="00A97D8A" w:rsidRPr="00C950DD" w:rsidRDefault="00A97D8A" w:rsidP="00C950DD">
      <w:pPr>
        <w:spacing w:line="360" w:lineRule="auto"/>
        <w:jc w:val="right"/>
        <w:rPr>
          <w:sz w:val="22"/>
          <w:szCs w:val="22"/>
        </w:rPr>
      </w:pPr>
      <w:r w:rsidRPr="00C950DD">
        <w:rPr>
          <w:sz w:val="22"/>
          <w:szCs w:val="22"/>
        </w:rPr>
        <w:t xml:space="preserve">                                                            Chascomús, </w:t>
      </w:r>
      <w:r w:rsidR="00CD04AC" w:rsidRPr="00C950DD">
        <w:rPr>
          <w:sz w:val="22"/>
          <w:szCs w:val="22"/>
        </w:rPr>
        <w:t>23</w:t>
      </w:r>
      <w:r w:rsidR="00173A72" w:rsidRPr="00C950DD">
        <w:rPr>
          <w:sz w:val="22"/>
          <w:szCs w:val="22"/>
        </w:rPr>
        <w:t xml:space="preserve"> de </w:t>
      </w:r>
      <w:r w:rsidR="00466B30" w:rsidRPr="00C950DD">
        <w:rPr>
          <w:sz w:val="22"/>
          <w:szCs w:val="22"/>
        </w:rPr>
        <w:t xml:space="preserve">junio </w:t>
      </w:r>
      <w:r w:rsidRPr="00C950DD">
        <w:rPr>
          <w:sz w:val="22"/>
          <w:szCs w:val="22"/>
        </w:rPr>
        <w:t>de 202</w:t>
      </w:r>
      <w:r w:rsidR="00173A72" w:rsidRPr="00C950DD">
        <w:rPr>
          <w:sz w:val="22"/>
          <w:szCs w:val="22"/>
        </w:rPr>
        <w:t>6</w:t>
      </w:r>
      <w:r w:rsidRPr="00C950DD">
        <w:rPr>
          <w:sz w:val="22"/>
          <w:szCs w:val="22"/>
        </w:rPr>
        <w:t>.</w:t>
      </w:r>
    </w:p>
    <w:p w14:paraId="699EB5C6" w14:textId="353161D3" w:rsidR="00A97D8A" w:rsidRPr="00C950DD" w:rsidRDefault="00A97D8A" w:rsidP="00C950DD">
      <w:pPr>
        <w:spacing w:line="360" w:lineRule="auto"/>
        <w:jc w:val="both"/>
        <w:rPr>
          <w:b/>
          <w:bCs/>
          <w:sz w:val="22"/>
          <w:szCs w:val="22"/>
        </w:rPr>
      </w:pPr>
      <w:r w:rsidRPr="00C950DD">
        <w:rPr>
          <w:b/>
          <w:bCs/>
          <w:sz w:val="22"/>
          <w:szCs w:val="22"/>
        </w:rPr>
        <w:t>Sr</w:t>
      </w:r>
      <w:r w:rsidR="00173A72" w:rsidRPr="00C950DD">
        <w:rPr>
          <w:b/>
          <w:bCs/>
          <w:sz w:val="22"/>
          <w:szCs w:val="22"/>
        </w:rPr>
        <w:t>a</w:t>
      </w:r>
      <w:r w:rsidRPr="00C950DD">
        <w:rPr>
          <w:b/>
          <w:bCs/>
          <w:sz w:val="22"/>
          <w:szCs w:val="22"/>
        </w:rPr>
        <w:t>. Presidente del</w:t>
      </w:r>
    </w:p>
    <w:p w14:paraId="08B0493F" w14:textId="77777777" w:rsidR="00A97D8A" w:rsidRPr="00C950DD" w:rsidRDefault="00A97D8A" w:rsidP="00C950DD">
      <w:pPr>
        <w:spacing w:line="360" w:lineRule="auto"/>
        <w:jc w:val="both"/>
        <w:rPr>
          <w:b/>
          <w:bCs/>
          <w:sz w:val="22"/>
          <w:szCs w:val="22"/>
        </w:rPr>
      </w:pPr>
      <w:r w:rsidRPr="00C950DD">
        <w:rPr>
          <w:b/>
          <w:bCs/>
          <w:sz w:val="22"/>
          <w:szCs w:val="22"/>
        </w:rPr>
        <w:t>Honorable Concejo Deliberante</w:t>
      </w:r>
    </w:p>
    <w:p w14:paraId="4F711FE6" w14:textId="77777777" w:rsidR="00CE6F21" w:rsidRPr="00C950DD" w:rsidRDefault="00CE6F21" w:rsidP="00C950DD">
      <w:pPr>
        <w:spacing w:line="360" w:lineRule="auto"/>
        <w:jc w:val="both"/>
        <w:rPr>
          <w:b/>
          <w:bCs/>
          <w:sz w:val="22"/>
          <w:szCs w:val="22"/>
        </w:rPr>
      </w:pPr>
      <w:r w:rsidRPr="00C950DD">
        <w:rPr>
          <w:b/>
          <w:bCs/>
          <w:sz w:val="22"/>
          <w:szCs w:val="22"/>
        </w:rPr>
        <w:t>OSCAR FREDDY TOLEDO BARZOLA</w:t>
      </w:r>
    </w:p>
    <w:p w14:paraId="298A34F1" w14:textId="38E3D0DA" w:rsidR="008B661C" w:rsidRPr="00C950DD" w:rsidRDefault="008B661C" w:rsidP="00C950DD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C950DD">
        <w:rPr>
          <w:b/>
          <w:bCs/>
          <w:sz w:val="22"/>
          <w:szCs w:val="22"/>
          <w:u w:val="single"/>
        </w:rPr>
        <w:t>S</w:t>
      </w:r>
      <w:r w:rsidR="00CE6F21" w:rsidRPr="00C950DD">
        <w:rPr>
          <w:b/>
          <w:bCs/>
          <w:sz w:val="22"/>
          <w:szCs w:val="22"/>
          <w:u w:val="single"/>
        </w:rPr>
        <w:t xml:space="preserve">          </w:t>
      </w:r>
      <w:r w:rsidRPr="00C950DD">
        <w:rPr>
          <w:b/>
          <w:bCs/>
          <w:sz w:val="22"/>
          <w:szCs w:val="22"/>
          <w:u w:val="single"/>
        </w:rPr>
        <w:t>/</w:t>
      </w:r>
      <w:r w:rsidR="00CE6F21" w:rsidRPr="00C950DD">
        <w:rPr>
          <w:b/>
          <w:bCs/>
          <w:sz w:val="22"/>
          <w:szCs w:val="22"/>
          <w:u w:val="single"/>
        </w:rPr>
        <w:t xml:space="preserve">           </w:t>
      </w:r>
      <w:r w:rsidRPr="00C950DD">
        <w:rPr>
          <w:b/>
          <w:bCs/>
          <w:sz w:val="22"/>
          <w:szCs w:val="22"/>
          <w:u w:val="single"/>
        </w:rPr>
        <w:t>D</w:t>
      </w:r>
    </w:p>
    <w:p w14:paraId="361DDC4A" w14:textId="77777777" w:rsidR="008B661C" w:rsidRPr="00C950DD" w:rsidRDefault="008B661C" w:rsidP="00C950DD">
      <w:pPr>
        <w:spacing w:line="360" w:lineRule="auto"/>
        <w:jc w:val="both"/>
        <w:rPr>
          <w:sz w:val="22"/>
          <w:szCs w:val="22"/>
        </w:rPr>
      </w:pPr>
    </w:p>
    <w:p w14:paraId="3298DB73" w14:textId="77777777" w:rsidR="00A97D8A" w:rsidRPr="00C950DD" w:rsidRDefault="00A97D8A" w:rsidP="00C950DD">
      <w:pPr>
        <w:spacing w:line="360" w:lineRule="auto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De nuestra consideración:</w:t>
      </w:r>
    </w:p>
    <w:p w14:paraId="2D279914" w14:textId="77777777" w:rsidR="00A97D8A" w:rsidRPr="00C950DD" w:rsidRDefault="00A97D8A" w:rsidP="00C950DD">
      <w:pPr>
        <w:spacing w:line="360" w:lineRule="auto"/>
        <w:jc w:val="both"/>
        <w:rPr>
          <w:sz w:val="22"/>
          <w:szCs w:val="22"/>
        </w:rPr>
      </w:pPr>
      <w:r w:rsidRPr="00C950DD">
        <w:rPr>
          <w:sz w:val="22"/>
          <w:szCs w:val="22"/>
        </w:rPr>
        <w:t xml:space="preserve">   </w:t>
      </w:r>
      <w:r w:rsidR="005A239A" w:rsidRPr="00C950DD">
        <w:rPr>
          <w:sz w:val="22"/>
          <w:szCs w:val="22"/>
        </w:rPr>
        <w:t xml:space="preserve">                                    </w:t>
      </w:r>
      <w:r w:rsidRPr="00C950DD">
        <w:rPr>
          <w:sz w:val="22"/>
          <w:szCs w:val="22"/>
        </w:rPr>
        <w:t xml:space="preserve">  Remitimos copia del presente proyecto para ser incluida en el orden del día de la próxima sesión.</w:t>
      </w:r>
    </w:p>
    <w:p w14:paraId="632866FC" w14:textId="77777777" w:rsidR="00A97D8A" w:rsidRPr="00C950DD" w:rsidRDefault="00A97D8A" w:rsidP="00C950DD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2003BFC5" w14:textId="21CC9A85" w:rsidR="0045465A" w:rsidRPr="00C950DD" w:rsidRDefault="00C950DD" w:rsidP="00C950DD">
      <w:pPr>
        <w:spacing w:line="360" w:lineRule="auto"/>
        <w:ind w:firstLine="708"/>
        <w:jc w:val="center"/>
        <w:rPr>
          <w:b/>
          <w:bCs/>
          <w:sz w:val="22"/>
          <w:szCs w:val="22"/>
          <w:u w:val="single"/>
        </w:rPr>
      </w:pPr>
      <w:r w:rsidRPr="00C950DD">
        <w:rPr>
          <w:b/>
          <w:bCs/>
          <w:sz w:val="22"/>
          <w:szCs w:val="22"/>
          <w:u w:val="single"/>
        </w:rPr>
        <w:t>SOLICITA</w:t>
      </w:r>
      <w:r w:rsidR="00415017" w:rsidRPr="00C950DD">
        <w:rPr>
          <w:b/>
          <w:bCs/>
          <w:sz w:val="22"/>
          <w:szCs w:val="22"/>
          <w:u w:val="single"/>
        </w:rPr>
        <w:t xml:space="preserve"> INFORMACIÓN SOBRE EL CUMPLIMIENTO DEL APORTE AL FONDO P</w:t>
      </w:r>
      <w:r w:rsidRPr="00C950DD">
        <w:rPr>
          <w:b/>
          <w:bCs/>
          <w:sz w:val="22"/>
          <w:szCs w:val="22"/>
          <w:u w:val="single"/>
        </w:rPr>
        <w:t>ROVINCIAL DE SALUD  POR EL HOSPITAL MUNICIPAL SAN VICENTE DE PAUL.</w:t>
      </w:r>
    </w:p>
    <w:p w14:paraId="4AE0A376" w14:textId="77777777" w:rsidR="00F44F91" w:rsidRPr="00C950DD" w:rsidRDefault="00F44F91" w:rsidP="00C950DD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6B5B2BFB" w14:textId="77777777" w:rsidR="0085134E" w:rsidRPr="00C950DD" w:rsidRDefault="0085134E" w:rsidP="00C950DD">
      <w:pPr>
        <w:spacing w:line="360" w:lineRule="auto"/>
        <w:jc w:val="both"/>
        <w:rPr>
          <w:b/>
          <w:bCs/>
          <w:sz w:val="22"/>
          <w:szCs w:val="22"/>
        </w:rPr>
      </w:pPr>
      <w:r w:rsidRPr="00C950DD">
        <w:rPr>
          <w:b/>
          <w:bCs/>
          <w:sz w:val="22"/>
          <w:szCs w:val="22"/>
        </w:rPr>
        <w:t xml:space="preserve">VISTO:  </w:t>
      </w:r>
    </w:p>
    <w:p w14:paraId="625A0807" w14:textId="63E360D2" w:rsidR="00333D00" w:rsidRPr="00C950DD" w:rsidRDefault="00C950DD" w:rsidP="00C950DD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C950DD">
        <w:rPr>
          <w:bCs/>
          <w:sz w:val="22"/>
          <w:szCs w:val="22"/>
        </w:rPr>
        <w:t>La observación</w:t>
      </w:r>
      <w:r w:rsidR="00415017" w:rsidRPr="00C950DD">
        <w:rPr>
          <w:bCs/>
          <w:sz w:val="22"/>
          <w:szCs w:val="22"/>
        </w:rPr>
        <w:t xml:space="preserve"> formulada </w:t>
      </w:r>
      <w:r w:rsidRPr="00C950DD">
        <w:rPr>
          <w:bCs/>
          <w:sz w:val="22"/>
          <w:szCs w:val="22"/>
        </w:rPr>
        <w:t>por la</w:t>
      </w:r>
      <w:r w:rsidR="00415017" w:rsidRPr="00C950DD">
        <w:rPr>
          <w:bCs/>
          <w:sz w:val="22"/>
          <w:szCs w:val="22"/>
        </w:rPr>
        <w:t xml:space="preserve"> Dirección de Recuperación de Costos del Ministerio de Salud de la Provincia de Buenos Aires  en fecha 3 de junio de 2026 respecto de la rendición mensual correspondiente al Sistema de Atención Médica Organizada (SAMO) del Hospital Municipal San Vicente de Paul, y;</w:t>
      </w:r>
    </w:p>
    <w:p w14:paraId="7C067C22" w14:textId="77777777" w:rsidR="00B4686C" w:rsidRPr="00C950DD" w:rsidRDefault="00B4686C" w:rsidP="00C950DD">
      <w:pPr>
        <w:spacing w:line="360" w:lineRule="auto"/>
        <w:ind w:firstLine="708"/>
        <w:jc w:val="both"/>
        <w:rPr>
          <w:bCs/>
          <w:sz w:val="22"/>
          <w:szCs w:val="22"/>
        </w:rPr>
      </w:pPr>
    </w:p>
    <w:p w14:paraId="321AA7B0" w14:textId="783B785E" w:rsidR="00CD04AC" w:rsidRPr="00C950DD" w:rsidRDefault="0085134E" w:rsidP="00C950DD">
      <w:pPr>
        <w:spacing w:line="360" w:lineRule="auto"/>
        <w:jc w:val="both"/>
        <w:rPr>
          <w:b/>
          <w:bCs/>
          <w:sz w:val="22"/>
          <w:szCs w:val="22"/>
        </w:rPr>
      </w:pPr>
      <w:r w:rsidRPr="00C950DD">
        <w:rPr>
          <w:b/>
          <w:bCs/>
          <w:sz w:val="22"/>
          <w:szCs w:val="22"/>
        </w:rPr>
        <w:t>CONSIDERANDO:</w:t>
      </w:r>
    </w:p>
    <w:p w14:paraId="4FCA0077" w14:textId="77777777" w:rsidR="00C950DD" w:rsidRPr="00C950DD" w:rsidRDefault="00AC0130" w:rsidP="00C950DD">
      <w:pPr>
        <w:pStyle w:val="NormalWeb"/>
        <w:spacing w:line="360" w:lineRule="auto"/>
        <w:jc w:val="both"/>
        <w:rPr>
          <w:sz w:val="22"/>
          <w:szCs w:val="22"/>
          <w:lang w:eastAsia="en-US"/>
        </w:rPr>
      </w:pPr>
      <w:r w:rsidRPr="00C950DD">
        <w:rPr>
          <w:sz w:val="22"/>
          <w:szCs w:val="22"/>
          <w:lang w:eastAsia="en-US"/>
        </w:rPr>
        <w:t xml:space="preserve"> </w:t>
      </w:r>
      <w:r w:rsidR="00C950DD" w:rsidRPr="00C950DD">
        <w:rPr>
          <w:sz w:val="22"/>
          <w:szCs w:val="22"/>
          <w:lang w:eastAsia="en-US"/>
        </w:rPr>
        <w:t xml:space="preserve">           </w:t>
      </w:r>
      <w:r w:rsidR="00C950DD" w:rsidRPr="00C950DD">
        <w:rPr>
          <w:sz w:val="22"/>
          <w:szCs w:val="22"/>
        </w:rPr>
        <w:t xml:space="preserve">Que mediante la referida comunicación el Ministerio de Salud provincial informa que se ha detectado que desde el mes de junio de 2025 y hasta la fecha no se habría cumplimentado la transferencia del porcentaje correspondiente al </w:t>
      </w:r>
      <w:r w:rsidR="00C950DD" w:rsidRPr="00E42DD5">
        <w:rPr>
          <w:rStyle w:val="Textoennegrita"/>
          <w:b w:val="0"/>
          <w:sz w:val="22"/>
          <w:szCs w:val="22"/>
        </w:rPr>
        <w:t>10% destinado al Fondo Provincial de Salud (FPS)</w:t>
      </w:r>
      <w:r w:rsidR="00C950DD" w:rsidRPr="00E42DD5">
        <w:rPr>
          <w:b/>
          <w:sz w:val="22"/>
          <w:szCs w:val="22"/>
        </w:rPr>
        <w:t>;</w:t>
      </w:r>
    </w:p>
    <w:p w14:paraId="1380BF42" w14:textId="77777777" w:rsidR="00C950DD" w:rsidRPr="00C950DD" w:rsidRDefault="00C950DD" w:rsidP="00E42DD5">
      <w:pPr>
        <w:pStyle w:val="NormalWeb"/>
        <w:spacing w:line="360" w:lineRule="auto"/>
        <w:ind w:firstLine="708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Que dicho porcentaje surge del sistema de recupero de costos hospitalarios, mecanismo mediante el cual los efectores de salud perciben ingresos provenientes de las prestaciones realizadas a obras sociales y demás agentes financiadores;</w:t>
      </w:r>
    </w:p>
    <w:p w14:paraId="4D35FB47" w14:textId="69EBE587" w:rsidR="00C950DD" w:rsidRPr="00C950DD" w:rsidRDefault="00C950DD" w:rsidP="00E42DD5">
      <w:pPr>
        <w:pStyle w:val="NormalWeb"/>
        <w:spacing w:line="360" w:lineRule="auto"/>
        <w:ind w:firstLine="708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Que el importe correspondiente al Fondo Provincial de Salud debe calcularse sobre el total mensual efectivamente percibido por el Municipio en concepto de recup</w:t>
      </w:r>
      <w:r w:rsidR="00E42DD5">
        <w:rPr>
          <w:sz w:val="22"/>
          <w:szCs w:val="22"/>
        </w:rPr>
        <w:t xml:space="preserve">ero de prestaciones sanitarias </w:t>
      </w:r>
      <w:r w:rsidR="00E42DD5">
        <w:rPr>
          <w:sz w:val="22"/>
          <w:szCs w:val="22"/>
        </w:rPr>
        <w:lastRenderedPageBreak/>
        <w:t xml:space="preserve">por parte de las obras sociales, </w:t>
      </w:r>
      <w:r w:rsidRPr="00C950DD">
        <w:rPr>
          <w:sz w:val="22"/>
          <w:szCs w:val="22"/>
        </w:rPr>
        <w:t xml:space="preserve">constituyendo una obligación vinculada al funcionamiento del </w:t>
      </w:r>
      <w:r w:rsidR="00E42DD5" w:rsidRPr="00E42DD5">
        <w:rPr>
          <w:sz w:val="22"/>
          <w:szCs w:val="22"/>
          <w:lang w:val="es-ES"/>
        </w:rPr>
        <w:t xml:space="preserve">Sistema de Atención Médica Organizada </w:t>
      </w:r>
      <w:r w:rsidR="00E42DD5">
        <w:rPr>
          <w:sz w:val="22"/>
          <w:szCs w:val="22"/>
          <w:lang w:val="es-ES"/>
        </w:rPr>
        <w:t>(</w:t>
      </w:r>
      <w:r w:rsidRPr="00C950DD">
        <w:rPr>
          <w:sz w:val="22"/>
          <w:szCs w:val="22"/>
        </w:rPr>
        <w:t>SAMO</w:t>
      </w:r>
      <w:r w:rsidR="00E42DD5">
        <w:rPr>
          <w:sz w:val="22"/>
          <w:szCs w:val="22"/>
        </w:rPr>
        <w:t>)</w:t>
      </w:r>
      <w:r w:rsidRPr="00C950DD">
        <w:rPr>
          <w:sz w:val="22"/>
          <w:szCs w:val="22"/>
        </w:rPr>
        <w:t>;</w:t>
      </w:r>
    </w:p>
    <w:p w14:paraId="2AF5A464" w14:textId="77777777" w:rsidR="00C950DD" w:rsidRPr="00C950DD" w:rsidRDefault="00C950DD" w:rsidP="00E42DD5">
      <w:pPr>
        <w:pStyle w:val="NormalWeb"/>
        <w:spacing w:line="360" w:lineRule="auto"/>
        <w:ind w:firstLine="708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Que los recursos integrados al Fondo Provincial de Salud tienen como finalidad fortalecer el sistema sanitario bonaerense, permitiendo al Ministerio de Salud provincial asistir a los municipios mediante aportes económicos, entrega de equipamiento médico, incorporación de tecnología, infraestructura sanitaria y otros recursos necesarios para garantizar una adecuada prestación del servicio de salud;</w:t>
      </w:r>
    </w:p>
    <w:p w14:paraId="2CB062C0" w14:textId="77777777" w:rsidR="00C950DD" w:rsidRPr="00C950DD" w:rsidRDefault="00C950DD" w:rsidP="00E42DD5">
      <w:pPr>
        <w:pStyle w:val="NormalWeb"/>
        <w:spacing w:line="360" w:lineRule="auto"/>
        <w:ind w:firstLine="708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Que la regularidad en el cumplimiento de dichas obligaciones resulta fundamental para mantener la articulación entre el sistema sanitario municipal y provincial, evitando situaciones que puedan afectar la posibilidad de acceder a programas de asistencia y fortalecimiento hospitalario;</w:t>
      </w:r>
    </w:p>
    <w:p w14:paraId="05C9321A" w14:textId="77777777" w:rsidR="00C950DD" w:rsidRPr="00C950DD" w:rsidRDefault="00C950DD" w:rsidP="00E42DD5">
      <w:pPr>
        <w:pStyle w:val="NormalWeb"/>
        <w:spacing w:line="360" w:lineRule="auto"/>
        <w:ind w:firstLine="708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Que la falta de regularización de las transferencias correspondientes puede implicar limitaciones para la gestión municipal al momento de requerir asistencia provincial, equipamiento, móviles sanitarios u otros recursos esenciales para el funcionamiento del Hospital Municipal;</w:t>
      </w:r>
    </w:p>
    <w:p w14:paraId="1293B477" w14:textId="77777777" w:rsidR="00C950DD" w:rsidRPr="00C950DD" w:rsidRDefault="00C950DD" w:rsidP="00FC47BE">
      <w:pPr>
        <w:pStyle w:val="NormalWeb"/>
        <w:spacing w:line="360" w:lineRule="auto"/>
        <w:ind w:firstLine="708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Que el acceso a la salud constituye un derecho humano fundamental reconocido constitucionalmente, siendo obligación del Estado en todos sus niveles adoptar medidas que garanticen la continuidad, calidad y eficiencia de los servicios sanitarios;</w:t>
      </w:r>
    </w:p>
    <w:p w14:paraId="477EE25E" w14:textId="77777777" w:rsidR="00C950DD" w:rsidRPr="00C950DD" w:rsidRDefault="00C950DD" w:rsidP="00FC47BE">
      <w:pPr>
        <w:pStyle w:val="NormalWeb"/>
        <w:spacing w:line="360" w:lineRule="auto"/>
        <w:ind w:firstLine="708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Que el Hospital Municipal San Vicente de Paul cumple un rol esencial dentro de la comunidad de Chascomús, brindando atención sanitaria a vecinos y vecinas, por lo que resulta indispensable preservar todos los mecanismos que permitan fortalecer sus recursos;</w:t>
      </w:r>
    </w:p>
    <w:p w14:paraId="17A12F67" w14:textId="6B2D1DEB" w:rsidR="00AC0130" w:rsidRPr="00C950DD" w:rsidRDefault="00C950DD" w:rsidP="00FC47BE">
      <w:pPr>
        <w:pStyle w:val="NormalWeb"/>
        <w:spacing w:line="360" w:lineRule="auto"/>
        <w:ind w:firstLine="708"/>
        <w:jc w:val="both"/>
        <w:rPr>
          <w:sz w:val="22"/>
          <w:szCs w:val="22"/>
        </w:rPr>
      </w:pPr>
      <w:bookmarkStart w:id="0" w:name="_GoBack"/>
      <w:bookmarkEnd w:id="0"/>
      <w:r w:rsidRPr="00C950DD">
        <w:rPr>
          <w:sz w:val="22"/>
          <w:szCs w:val="22"/>
        </w:rPr>
        <w:t>Que corresponde al Honorable Concejo Deliberante ejercer su función de control y solicitar información clara y precisa respecto de la administración de fondos públicos afectados a una materia tan sensible como la salud;</w:t>
      </w:r>
    </w:p>
    <w:p w14:paraId="645CF164" w14:textId="236F8D43" w:rsidR="0085134E" w:rsidRPr="00C950DD" w:rsidRDefault="00466B30" w:rsidP="00C950DD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C950DD">
        <w:rPr>
          <w:bCs/>
          <w:sz w:val="22"/>
          <w:szCs w:val="22"/>
        </w:rPr>
        <w:t xml:space="preserve">Por ello, </w:t>
      </w:r>
      <w:r w:rsidRPr="00C950DD">
        <w:rPr>
          <w:b/>
          <w:bCs/>
          <w:sz w:val="22"/>
          <w:szCs w:val="22"/>
        </w:rPr>
        <w:t xml:space="preserve">los Bloques POTENCIA, y GEN </w:t>
      </w:r>
      <w:r w:rsidRPr="00C950DD">
        <w:rPr>
          <w:bCs/>
          <w:sz w:val="22"/>
          <w:szCs w:val="22"/>
        </w:rPr>
        <w:t>en atribución a sus facultades que le confiere la Ley Orgánica de las Municipalidades, proponen el siguiente:</w:t>
      </w:r>
    </w:p>
    <w:p w14:paraId="5CA56C88" w14:textId="77777777" w:rsidR="0085134E" w:rsidRPr="00C950DD" w:rsidRDefault="0085134E" w:rsidP="00C950DD">
      <w:pPr>
        <w:spacing w:line="360" w:lineRule="auto"/>
        <w:jc w:val="both"/>
        <w:rPr>
          <w:bCs/>
          <w:sz w:val="22"/>
          <w:szCs w:val="22"/>
        </w:rPr>
      </w:pPr>
    </w:p>
    <w:p w14:paraId="51418A20" w14:textId="0581F650" w:rsidR="00C950DD" w:rsidRPr="00C950DD" w:rsidRDefault="0085134E" w:rsidP="00C950DD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C950DD">
        <w:rPr>
          <w:b/>
          <w:bCs/>
          <w:sz w:val="22"/>
          <w:szCs w:val="22"/>
          <w:u w:val="single"/>
        </w:rPr>
        <w:t>PROYECTO DE COMUNICACIÓN:</w:t>
      </w:r>
    </w:p>
    <w:p w14:paraId="0A00CECD" w14:textId="77777777" w:rsidR="00C950DD" w:rsidRPr="00C950DD" w:rsidRDefault="00C950DD" w:rsidP="00C950DD">
      <w:pPr>
        <w:spacing w:line="360" w:lineRule="auto"/>
        <w:jc w:val="both"/>
        <w:rPr>
          <w:sz w:val="22"/>
          <w:szCs w:val="22"/>
        </w:rPr>
      </w:pPr>
    </w:p>
    <w:p w14:paraId="176694C5" w14:textId="77777777" w:rsidR="00C950DD" w:rsidRPr="00C950DD" w:rsidRDefault="00C950DD" w:rsidP="00C950DD">
      <w:pPr>
        <w:pStyle w:val="NormalWeb"/>
        <w:spacing w:line="360" w:lineRule="auto"/>
        <w:jc w:val="both"/>
        <w:rPr>
          <w:sz w:val="22"/>
          <w:szCs w:val="22"/>
          <w:lang w:eastAsia="en-US"/>
        </w:rPr>
      </w:pPr>
      <w:r w:rsidRPr="00C950DD">
        <w:rPr>
          <w:rStyle w:val="Textoennegrita"/>
          <w:sz w:val="22"/>
          <w:szCs w:val="22"/>
        </w:rPr>
        <w:lastRenderedPageBreak/>
        <w:t>Artículo 1°:</w:t>
      </w:r>
      <w:r w:rsidRPr="00C950DD">
        <w:rPr>
          <w:sz w:val="22"/>
          <w:szCs w:val="22"/>
        </w:rPr>
        <w:t xml:space="preserve"> Solicítase al Departamento Ejecutivo Municipal que informe a este Honorable Concejo Deliberante la situación actual respecto del cumplimiento de las obligaciones correspondientes al Sistema de Atención Médica Organizada (SAMO) y Fondo Provincial de Salud (FPS) del Hospital Municipal San Vicente de Paul.</w:t>
      </w:r>
    </w:p>
    <w:p w14:paraId="55660954" w14:textId="77777777" w:rsidR="00C950DD" w:rsidRPr="00C950DD" w:rsidRDefault="00C950DD" w:rsidP="00C950DD">
      <w:pPr>
        <w:pStyle w:val="NormalWeb"/>
        <w:spacing w:line="360" w:lineRule="auto"/>
        <w:jc w:val="both"/>
        <w:rPr>
          <w:sz w:val="22"/>
          <w:szCs w:val="22"/>
        </w:rPr>
      </w:pPr>
      <w:r w:rsidRPr="00C950DD">
        <w:rPr>
          <w:rStyle w:val="Textoennegrita"/>
          <w:sz w:val="22"/>
          <w:szCs w:val="22"/>
        </w:rPr>
        <w:t>Artículo 2°:</w:t>
      </w:r>
      <w:r w:rsidRPr="00C950DD">
        <w:rPr>
          <w:sz w:val="22"/>
          <w:szCs w:val="22"/>
        </w:rPr>
        <w:t xml:space="preserve"> Requiérase al Departamento Ejecutivo Municipal que informe:</w:t>
      </w:r>
    </w:p>
    <w:p w14:paraId="4680CB75" w14:textId="77777777" w:rsidR="00C950DD" w:rsidRPr="00C950DD" w:rsidRDefault="00C950DD" w:rsidP="00C950DD">
      <w:pPr>
        <w:pStyle w:val="NormalWeb"/>
        <w:spacing w:line="360" w:lineRule="auto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a) El monto total recaudado mensualmente desde junio de 2025 a la fecha en concepto de recupero de costos hospitalarios provenientes de obras sociales y demás agentes financiadores.</w:t>
      </w:r>
    </w:p>
    <w:p w14:paraId="560A2F94" w14:textId="77777777" w:rsidR="00C950DD" w:rsidRPr="00C950DD" w:rsidRDefault="00C950DD" w:rsidP="00C950DD">
      <w:pPr>
        <w:pStyle w:val="NormalWeb"/>
        <w:spacing w:line="360" w:lineRule="auto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b) El cálculo correspondiente al porcentaje del diez por ciento (10%) destinado al Fondo Provincial de Salud durante dicho período.</w:t>
      </w:r>
    </w:p>
    <w:p w14:paraId="5FD02611" w14:textId="77777777" w:rsidR="00C950DD" w:rsidRPr="00C950DD" w:rsidRDefault="00C950DD" w:rsidP="00C950DD">
      <w:pPr>
        <w:pStyle w:val="NormalWeb"/>
        <w:spacing w:line="360" w:lineRule="auto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c) Si se han efectuado las transferencias correspondientes al FPS, indicando fechas, montos y acompañando la documentación respaldatoria pertinente (órdenes de transferencia y comprobantes bancarios).</w:t>
      </w:r>
    </w:p>
    <w:p w14:paraId="4F514A31" w14:textId="77777777" w:rsidR="00C950DD" w:rsidRPr="00C950DD" w:rsidRDefault="00C950DD" w:rsidP="00C950DD">
      <w:pPr>
        <w:pStyle w:val="NormalWeb"/>
        <w:spacing w:line="360" w:lineRule="auto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d) En caso de existir incumplimiento, informe los motivos que originaron dicha situación y las medidas adoptadas para su regularización.</w:t>
      </w:r>
    </w:p>
    <w:p w14:paraId="7C9828D7" w14:textId="77777777" w:rsidR="00C950DD" w:rsidRPr="00C950DD" w:rsidRDefault="00C950DD" w:rsidP="00C950DD">
      <w:pPr>
        <w:pStyle w:val="NormalWeb"/>
        <w:spacing w:line="360" w:lineRule="auto"/>
        <w:jc w:val="both"/>
        <w:rPr>
          <w:sz w:val="22"/>
          <w:szCs w:val="22"/>
        </w:rPr>
      </w:pPr>
      <w:r w:rsidRPr="00C950DD">
        <w:rPr>
          <w:sz w:val="22"/>
          <w:szCs w:val="22"/>
        </w:rPr>
        <w:t>e) Si la falta de cumplimiento ha generado observaciones, restricciones o imposibilidad de acceder a programas, asistencia económica, equipamiento médico, ambulancias u otros recursos provenientes del Ministerio de Salud de la Provincia de Buenos Aires.</w:t>
      </w:r>
    </w:p>
    <w:p w14:paraId="7463C7A6" w14:textId="77777777" w:rsidR="00C950DD" w:rsidRPr="00C950DD" w:rsidRDefault="00C950DD" w:rsidP="00C950DD">
      <w:pPr>
        <w:pStyle w:val="NormalWeb"/>
        <w:spacing w:line="360" w:lineRule="auto"/>
        <w:jc w:val="both"/>
        <w:rPr>
          <w:sz w:val="22"/>
          <w:szCs w:val="22"/>
        </w:rPr>
      </w:pPr>
      <w:r w:rsidRPr="00C950DD">
        <w:rPr>
          <w:rStyle w:val="Textoennegrita"/>
          <w:sz w:val="22"/>
          <w:szCs w:val="22"/>
        </w:rPr>
        <w:t>Artículo 3°:</w:t>
      </w:r>
      <w:r w:rsidRPr="00C950DD">
        <w:rPr>
          <w:sz w:val="22"/>
          <w:szCs w:val="22"/>
        </w:rPr>
        <w:t xml:space="preserve"> Solicítase al Departamento Ejecutivo Municipal que arbitre las medidas necesarias para regularizar de manera urgente cualquier deuda u obligación pendiente vinculada al SAMO y al Fondo Provincial de Salud, garantizando la continuidad de los mecanismos de cooperación con el Ministerio de Salud provincial.</w:t>
      </w:r>
    </w:p>
    <w:p w14:paraId="32EF1BC6" w14:textId="77777777" w:rsidR="00C950DD" w:rsidRPr="00C950DD" w:rsidRDefault="00C950DD" w:rsidP="00C950DD">
      <w:pPr>
        <w:pStyle w:val="NormalWeb"/>
        <w:spacing w:line="360" w:lineRule="auto"/>
        <w:jc w:val="both"/>
        <w:rPr>
          <w:sz w:val="22"/>
          <w:szCs w:val="22"/>
        </w:rPr>
      </w:pPr>
      <w:r w:rsidRPr="00C950DD">
        <w:rPr>
          <w:rStyle w:val="Textoennegrita"/>
          <w:sz w:val="22"/>
          <w:szCs w:val="22"/>
        </w:rPr>
        <w:t>Artículo 4°:</w:t>
      </w:r>
      <w:r w:rsidRPr="00C950DD">
        <w:rPr>
          <w:sz w:val="22"/>
          <w:szCs w:val="22"/>
        </w:rPr>
        <w:t xml:space="preserve"> De forma.</w:t>
      </w:r>
    </w:p>
    <w:p w14:paraId="5232FEBF" w14:textId="77777777" w:rsidR="0085134E" w:rsidRPr="00C950DD" w:rsidRDefault="0085134E" w:rsidP="00C950DD">
      <w:pPr>
        <w:spacing w:line="360" w:lineRule="auto"/>
        <w:ind w:firstLine="708"/>
        <w:rPr>
          <w:sz w:val="22"/>
          <w:szCs w:val="22"/>
        </w:rPr>
      </w:pPr>
    </w:p>
    <w:sectPr w:rsidR="0085134E" w:rsidRPr="00C950DD" w:rsidSect="003D5B05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91EF8" w14:textId="77777777" w:rsidR="007F40E2" w:rsidRDefault="007F40E2">
      <w:r>
        <w:separator/>
      </w:r>
    </w:p>
  </w:endnote>
  <w:endnote w:type="continuationSeparator" w:id="0">
    <w:p w14:paraId="794B5310" w14:textId="77777777" w:rsidR="007F40E2" w:rsidRDefault="007F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E4FAF" w14:textId="77777777" w:rsidR="00BB12B5" w:rsidRDefault="003663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33C968" w14:textId="77777777" w:rsidR="00BB12B5" w:rsidRDefault="00BB12B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584858"/>
      <w:docPartObj>
        <w:docPartGallery w:val="Page Numbers (Bottom of Page)"/>
        <w:docPartUnique/>
      </w:docPartObj>
    </w:sdtPr>
    <w:sdtEndPr/>
    <w:sdtContent>
      <w:p w14:paraId="350E23E1" w14:textId="5DE98A0C" w:rsidR="00BB12B5" w:rsidRDefault="003663E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C47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833385" w14:textId="77777777" w:rsidR="00BB12B5" w:rsidRDefault="00BB12B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B84C4" w14:textId="77777777" w:rsidR="007F40E2" w:rsidRDefault="007F40E2">
      <w:r>
        <w:separator/>
      </w:r>
    </w:p>
  </w:footnote>
  <w:footnote w:type="continuationSeparator" w:id="0">
    <w:p w14:paraId="375C9FFC" w14:textId="77777777" w:rsidR="007F40E2" w:rsidRDefault="007F4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45788" w14:textId="77777777" w:rsidR="00BB12B5" w:rsidRDefault="003663E3" w:rsidP="00EA7F7F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US" w:eastAsia="en-US"/>
      </w:rPr>
      <w:drawing>
        <wp:inline distT="0" distB="0" distL="0" distR="0" wp14:anchorId="3A92AAF4" wp14:editId="27B51CAC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0ECB3B" w14:textId="77777777" w:rsidR="00BB12B5" w:rsidRDefault="003663E3" w:rsidP="00EA7F7F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6D977391" w14:textId="77777777" w:rsidR="00BB12B5" w:rsidRDefault="003663E3" w:rsidP="00EA7F7F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66397969" w14:textId="77777777" w:rsidR="00BB12B5" w:rsidRDefault="003663E3" w:rsidP="00EA7F7F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45F3952C" w14:textId="77777777" w:rsidR="00BB12B5" w:rsidRDefault="003663E3" w:rsidP="00EA7F7F">
    <w:pPr>
      <w:pStyle w:val="Encabezado"/>
      <w:rPr>
        <w:b/>
        <w:bCs/>
      </w:rPr>
    </w:pPr>
    <w:r w:rsidRPr="3AA98127">
      <w:rPr>
        <w:b/>
        <w:bCs/>
      </w:rPr>
      <w:t>“Año 2022 Las Malvinas son Argentinas. 40 años, Soberanía, Homenaje y Respeto”</w:t>
    </w:r>
  </w:p>
  <w:p w14:paraId="2CAEA5A2" w14:textId="77777777" w:rsidR="00BB12B5" w:rsidRDefault="00BB12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21EF" w14:textId="16653F6B" w:rsidR="0085134E" w:rsidRPr="0085134E" w:rsidRDefault="0085134E" w:rsidP="0085134E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85134E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6D774190" wp14:editId="33CB3962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1819A" w14:textId="77777777" w:rsidR="0085134E" w:rsidRPr="0085134E" w:rsidRDefault="0085134E" w:rsidP="0085134E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85134E">
      <w:rPr>
        <w:b/>
        <w:bCs/>
        <w:color w:val="000000"/>
        <w:sz w:val="22"/>
        <w:szCs w:val="22"/>
        <w:lang w:val="es-AR"/>
      </w:rPr>
      <w:t>Honorable Concejo Deliberante</w:t>
    </w:r>
  </w:p>
  <w:p w14:paraId="5605B820" w14:textId="19E6AFC0" w:rsid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Mitre 38</w:t>
    </w:r>
    <w:r w:rsidRPr="0085134E">
      <w:rPr>
        <w:b/>
        <w:bCs/>
        <w:color w:val="000000"/>
        <w:sz w:val="22"/>
        <w:szCs w:val="22"/>
        <w:lang w:val="es-AR"/>
      </w:rPr>
      <w:t xml:space="preserve"> -    Chascomús</w:t>
    </w:r>
  </w:p>
  <w:p w14:paraId="41F12567" w14:textId="7E22AF43" w:rsidR="0085134E" w:rsidRP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Bloques POTENCIA - GEN</w:t>
    </w:r>
  </w:p>
  <w:p w14:paraId="347592E5" w14:textId="77777777" w:rsidR="0085134E" w:rsidRPr="0085134E" w:rsidRDefault="0085134E" w:rsidP="0085134E">
    <w:pPr>
      <w:ind w:left="170"/>
      <w:jc w:val="center"/>
      <w:rPr>
        <w:b/>
        <w:lang w:val="es-ES_tradnl" w:eastAsia="en-US"/>
      </w:rPr>
    </w:pPr>
    <w:r w:rsidRPr="0085134E">
      <w:rPr>
        <w:b/>
        <w:bCs/>
        <w:color w:val="000000"/>
        <w:sz w:val="22"/>
        <w:szCs w:val="22"/>
        <w:lang w:val="es-AR"/>
      </w:rPr>
      <w:t>“</w:t>
    </w:r>
    <w:r w:rsidRPr="0085134E">
      <w:rPr>
        <w:rFonts w:eastAsia="Calibri"/>
        <w:b/>
        <w:sz w:val="22"/>
        <w:szCs w:val="22"/>
        <w:lang w:eastAsia="en-US"/>
      </w:rPr>
      <w:t>2026: Año del 200° Aniversario de la Escuela Primaria N° 1 “Bernardino Rivadavia”</w:t>
    </w:r>
  </w:p>
  <w:p w14:paraId="4F277274" w14:textId="77777777" w:rsidR="00BB12B5" w:rsidRDefault="00BB12B5">
    <w:pPr>
      <w:jc w:val="center"/>
      <w:rPr>
        <w:b/>
        <w:sz w:val="22"/>
        <w:szCs w:val="22"/>
      </w:rPr>
    </w:pPr>
  </w:p>
  <w:p w14:paraId="375EA8E7" w14:textId="77777777" w:rsidR="00BB12B5" w:rsidRDefault="00BB12B5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0B68"/>
    <w:multiLevelType w:val="hybridMultilevel"/>
    <w:tmpl w:val="D9669AA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614F83"/>
    <w:multiLevelType w:val="hybridMultilevel"/>
    <w:tmpl w:val="F8E4FEDC"/>
    <w:lvl w:ilvl="0" w:tplc="B1EA00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40C98"/>
    <w:multiLevelType w:val="hybridMultilevel"/>
    <w:tmpl w:val="641AAD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2"/>
  </w:num>
  <w:num w:numId="9">
    <w:abstractNumId w:val="13"/>
  </w:num>
  <w:num w:numId="10">
    <w:abstractNumId w:val="12"/>
  </w:num>
  <w:num w:numId="11">
    <w:abstractNumId w:val="10"/>
  </w:num>
  <w:num w:numId="12">
    <w:abstractNumId w:val="8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2671"/>
    <w:rsid w:val="00005397"/>
    <w:rsid w:val="00011B9F"/>
    <w:rsid w:val="00020439"/>
    <w:rsid w:val="000254BE"/>
    <w:rsid w:val="0005181D"/>
    <w:rsid w:val="00063FF5"/>
    <w:rsid w:val="00076427"/>
    <w:rsid w:val="00081067"/>
    <w:rsid w:val="00082B90"/>
    <w:rsid w:val="000A0C32"/>
    <w:rsid w:val="000A3449"/>
    <w:rsid w:val="000A6FE8"/>
    <w:rsid w:val="000B5775"/>
    <w:rsid w:val="000C111A"/>
    <w:rsid w:val="000D53E5"/>
    <w:rsid w:val="000E3F62"/>
    <w:rsid w:val="000E7D56"/>
    <w:rsid w:val="000F529E"/>
    <w:rsid w:val="001006A1"/>
    <w:rsid w:val="001037B8"/>
    <w:rsid w:val="00120ACF"/>
    <w:rsid w:val="0012148C"/>
    <w:rsid w:val="00130DBA"/>
    <w:rsid w:val="00130DEA"/>
    <w:rsid w:val="001434A0"/>
    <w:rsid w:val="00150285"/>
    <w:rsid w:val="001512C2"/>
    <w:rsid w:val="001539C5"/>
    <w:rsid w:val="001545B7"/>
    <w:rsid w:val="00162B9E"/>
    <w:rsid w:val="001734D0"/>
    <w:rsid w:val="00173A72"/>
    <w:rsid w:val="00173D05"/>
    <w:rsid w:val="00177B0B"/>
    <w:rsid w:val="00177DD6"/>
    <w:rsid w:val="0019029C"/>
    <w:rsid w:val="0019050C"/>
    <w:rsid w:val="00194B3E"/>
    <w:rsid w:val="001A7920"/>
    <w:rsid w:val="001C0066"/>
    <w:rsid w:val="001D29A4"/>
    <w:rsid w:val="001D6A51"/>
    <w:rsid w:val="001E1197"/>
    <w:rsid w:val="001E7A7D"/>
    <w:rsid w:val="001E7BBB"/>
    <w:rsid w:val="00202CC9"/>
    <w:rsid w:val="00206027"/>
    <w:rsid w:val="00207886"/>
    <w:rsid w:val="00207CDC"/>
    <w:rsid w:val="0022355B"/>
    <w:rsid w:val="0023599A"/>
    <w:rsid w:val="002541DA"/>
    <w:rsid w:val="00286BDB"/>
    <w:rsid w:val="00292E58"/>
    <w:rsid w:val="002A0747"/>
    <w:rsid w:val="002A2BC9"/>
    <w:rsid w:val="002A500C"/>
    <w:rsid w:val="002B5A06"/>
    <w:rsid w:val="002C0260"/>
    <w:rsid w:val="002C0A4C"/>
    <w:rsid w:val="002C57C6"/>
    <w:rsid w:val="002C6A6D"/>
    <w:rsid w:val="002D423A"/>
    <w:rsid w:val="002E202E"/>
    <w:rsid w:val="002F0529"/>
    <w:rsid w:val="00301255"/>
    <w:rsid w:val="00317017"/>
    <w:rsid w:val="00333D00"/>
    <w:rsid w:val="00341829"/>
    <w:rsid w:val="00345903"/>
    <w:rsid w:val="00353F23"/>
    <w:rsid w:val="003553B3"/>
    <w:rsid w:val="0036512B"/>
    <w:rsid w:val="003663E3"/>
    <w:rsid w:val="003664BD"/>
    <w:rsid w:val="003762CB"/>
    <w:rsid w:val="00381EC3"/>
    <w:rsid w:val="003A7287"/>
    <w:rsid w:val="003B40F5"/>
    <w:rsid w:val="003B5BB0"/>
    <w:rsid w:val="003B72A1"/>
    <w:rsid w:val="003D46BC"/>
    <w:rsid w:val="003D4F5E"/>
    <w:rsid w:val="003D509E"/>
    <w:rsid w:val="003D60B2"/>
    <w:rsid w:val="003E0F6A"/>
    <w:rsid w:val="003E24C6"/>
    <w:rsid w:val="003E681E"/>
    <w:rsid w:val="003F67FC"/>
    <w:rsid w:val="004046A2"/>
    <w:rsid w:val="004112E7"/>
    <w:rsid w:val="00415017"/>
    <w:rsid w:val="004263DF"/>
    <w:rsid w:val="004271CD"/>
    <w:rsid w:val="004377F2"/>
    <w:rsid w:val="00452482"/>
    <w:rsid w:val="004535A7"/>
    <w:rsid w:val="0045465A"/>
    <w:rsid w:val="00466B30"/>
    <w:rsid w:val="004819E3"/>
    <w:rsid w:val="00497015"/>
    <w:rsid w:val="004A526D"/>
    <w:rsid w:val="004C4225"/>
    <w:rsid w:val="004D3AD3"/>
    <w:rsid w:val="004F2E08"/>
    <w:rsid w:val="004F30A0"/>
    <w:rsid w:val="004F77D0"/>
    <w:rsid w:val="004F7805"/>
    <w:rsid w:val="0052078C"/>
    <w:rsid w:val="00522CF0"/>
    <w:rsid w:val="005265C7"/>
    <w:rsid w:val="00566DE6"/>
    <w:rsid w:val="00572AFB"/>
    <w:rsid w:val="005757BA"/>
    <w:rsid w:val="00586308"/>
    <w:rsid w:val="005A239A"/>
    <w:rsid w:val="005A2591"/>
    <w:rsid w:val="005B2A75"/>
    <w:rsid w:val="005B2B3D"/>
    <w:rsid w:val="005B5AB5"/>
    <w:rsid w:val="005C03AE"/>
    <w:rsid w:val="005C1547"/>
    <w:rsid w:val="005C531C"/>
    <w:rsid w:val="005D644B"/>
    <w:rsid w:val="005F0CE1"/>
    <w:rsid w:val="006074ED"/>
    <w:rsid w:val="006138E5"/>
    <w:rsid w:val="006165D5"/>
    <w:rsid w:val="00620815"/>
    <w:rsid w:val="00631CFE"/>
    <w:rsid w:val="0063337C"/>
    <w:rsid w:val="00647273"/>
    <w:rsid w:val="00653904"/>
    <w:rsid w:val="00657A44"/>
    <w:rsid w:val="00667D5A"/>
    <w:rsid w:val="00677CD1"/>
    <w:rsid w:val="00690A95"/>
    <w:rsid w:val="00691710"/>
    <w:rsid w:val="00696BA7"/>
    <w:rsid w:val="006A2EB8"/>
    <w:rsid w:val="006B126A"/>
    <w:rsid w:val="006B384C"/>
    <w:rsid w:val="006B47B6"/>
    <w:rsid w:val="006B5691"/>
    <w:rsid w:val="006C01E1"/>
    <w:rsid w:val="006D0010"/>
    <w:rsid w:val="006D13C7"/>
    <w:rsid w:val="006D4A9E"/>
    <w:rsid w:val="006E6908"/>
    <w:rsid w:val="006F13AD"/>
    <w:rsid w:val="006F1E05"/>
    <w:rsid w:val="006F6712"/>
    <w:rsid w:val="00720A74"/>
    <w:rsid w:val="007235A7"/>
    <w:rsid w:val="007241B9"/>
    <w:rsid w:val="0072570F"/>
    <w:rsid w:val="00734D64"/>
    <w:rsid w:val="00742760"/>
    <w:rsid w:val="00745732"/>
    <w:rsid w:val="0075096F"/>
    <w:rsid w:val="0075760E"/>
    <w:rsid w:val="007577DA"/>
    <w:rsid w:val="007746A0"/>
    <w:rsid w:val="00783F88"/>
    <w:rsid w:val="0079484E"/>
    <w:rsid w:val="007A41DE"/>
    <w:rsid w:val="007A7DBD"/>
    <w:rsid w:val="007B1E56"/>
    <w:rsid w:val="007C186E"/>
    <w:rsid w:val="007C1A3F"/>
    <w:rsid w:val="007D57D5"/>
    <w:rsid w:val="007E1F1A"/>
    <w:rsid w:val="007F166C"/>
    <w:rsid w:val="007F26D8"/>
    <w:rsid w:val="007F2AF5"/>
    <w:rsid w:val="007F40E2"/>
    <w:rsid w:val="007F7D0A"/>
    <w:rsid w:val="0080380C"/>
    <w:rsid w:val="00815414"/>
    <w:rsid w:val="00822EBA"/>
    <w:rsid w:val="00824D06"/>
    <w:rsid w:val="00830E54"/>
    <w:rsid w:val="00833F05"/>
    <w:rsid w:val="00845C01"/>
    <w:rsid w:val="0085134E"/>
    <w:rsid w:val="00864105"/>
    <w:rsid w:val="008666DB"/>
    <w:rsid w:val="00872343"/>
    <w:rsid w:val="008728EB"/>
    <w:rsid w:val="0088701F"/>
    <w:rsid w:val="00894ABD"/>
    <w:rsid w:val="00895FA2"/>
    <w:rsid w:val="008A2AD2"/>
    <w:rsid w:val="008A5881"/>
    <w:rsid w:val="008B39E0"/>
    <w:rsid w:val="008B661C"/>
    <w:rsid w:val="008C4B0A"/>
    <w:rsid w:val="008D287F"/>
    <w:rsid w:val="008D6955"/>
    <w:rsid w:val="008E65DB"/>
    <w:rsid w:val="008F0DBE"/>
    <w:rsid w:val="008F71B6"/>
    <w:rsid w:val="009151CB"/>
    <w:rsid w:val="00917F03"/>
    <w:rsid w:val="00920820"/>
    <w:rsid w:val="0092379A"/>
    <w:rsid w:val="00924657"/>
    <w:rsid w:val="009249BC"/>
    <w:rsid w:val="00943FD3"/>
    <w:rsid w:val="00952EAE"/>
    <w:rsid w:val="009572F2"/>
    <w:rsid w:val="009627FD"/>
    <w:rsid w:val="009703AE"/>
    <w:rsid w:val="00983A2A"/>
    <w:rsid w:val="00993B0D"/>
    <w:rsid w:val="00995F77"/>
    <w:rsid w:val="009A170F"/>
    <w:rsid w:val="009A5B2D"/>
    <w:rsid w:val="009B08E7"/>
    <w:rsid w:val="009B34D6"/>
    <w:rsid w:val="009C2230"/>
    <w:rsid w:val="009C328D"/>
    <w:rsid w:val="009C6330"/>
    <w:rsid w:val="009E1C5A"/>
    <w:rsid w:val="009F04A4"/>
    <w:rsid w:val="009F536A"/>
    <w:rsid w:val="009F6886"/>
    <w:rsid w:val="00A11D4D"/>
    <w:rsid w:val="00A161B7"/>
    <w:rsid w:val="00A21F27"/>
    <w:rsid w:val="00A26F57"/>
    <w:rsid w:val="00A2701B"/>
    <w:rsid w:val="00A3192A"/>
    <w:rsid w:val="00A34AB1"/>
    <w:rsid w:val="00A358BB"/>
    <w:rsid w:val="00A53955"/>
    <w:rsid w:val="00A742CB"/>
    <w:rsid w:val="00A95ECE"/>
    <w:rsid w:val="00A97D8A"/>
    <w:rsid w:val="00AA3722"/>
    <w:rsid w:val="00AA75AF"/>
    <w:rsid w:val="00AB0D4A"/>
    <w:rsid w:val="00AB0F7B"/>
    <w:rsid w:val="00AB51E7"/>
    <w:rsid w:val="00AC0130"/>
    <w:rsid w:val="00AC3595"/>
    <w:rsid w:val="00AC3D91"/>
    <w:rsid w:val="00AD0A88"/>
    <w:rsid w:val="00AD1633"/>
    <w:rsid w:val="00AD50F4"/>
    <w:rsid w:val="00AE38FB"/>
    <w:rsid w:val="00AF0611"/>
    <w:rsid w:val="00B016CE"/>
    <w:rsid w:val="00B02D62"/>
    <w:rsid w:val="00B153BA"/>
    <w:rsid w:val="00B227C9"/>
    <w:rsid w:val="00B3094B"/>
    <w:rsid w:val="00B33EE0"/>
    <w:rsid w:val="00B35CCB"/>
    <w:rsid w:val="00B376D9"/>
    <w:rsid w:val="00B42BD3"/>
    <w:rsid w:val="00B44DED"/>
    <w:rsid w:val="00B4686C"/>
    <w:rsid w:val="00B61420"/>
    <w:rsid w:val="00B63AD9"/>
    <w:rsid w:val="00B718D2"/>
    <w:rsid w:val="00B74D5E"/>
    <w:rsid w:val="00B87AAB"/>
    <w:rsid w:val="00B943CF"/>
    <w:rsid w:val="00B94D41"/>
    <w:rsid w:val="00BB0D75"/>
    <w:rsid w:val="00BB12B5"/>
    <w:rsid w:val="00BC104C"/>
    <w:rsid w:val="00BF404C"/>
    <w:rsid w:val="00C01D01"/>
    <w:rsid w:val="00C03172"/>
    <w:rsid w:val="00C04BF5"/>
    <w:rsid w:val="00C134A7"/>
    <w:rsid w:val="00C169CB"/>
    <w:rsid w:val="00C20029"/>
    <w:rsid w:val="00C470EB"/>
    <w:rsid w:val="00C53FBD"/>
    <w:rsid w:val="00C950DD"/>
    <w:rsid w:val="00C95D59"/>
    <w:rsid w:val="00CA3296"/>
    <w:rsid w:val="00CA469B"/>
    <w:rsid w:val="00CB469A"/>
    <w:rsid w:val="00CC5E7A"/>
    <w:rsid w:val="00CD04AC"/>
    <w:rsid w:val="00CD287A"/>
    <w:rsid w:val="00CE5EF5"/>
    <w:rsid w:val="00CE6F21"/>
    <w:rsid w:val="00CF0991"/>
    <w:rsid w:val="00CF494F"/>
    <w:rsid w:val="00D0740E"/>
    <w:rsid w:val="00D34F71"/>
    <w:rsid w:val="00D365CA"/>
    <w:rsid w:val="00D512B9"/>
    <w:rsid w:val="00D51A35"/>
    <w:rsid w:val="00D520BF"/>
    <w:rsid w:val="00D61364"/>
    <w:rsid w:val="00D666E5"/>
    <w:rsid w:val="00D81BFD"/>
    <w:rsid w:val="00D86A3B"/>
    <w:rsid w:val="00DA1489"/>
    <w:rsid w:val="00DB4CCC"/>
    <w:rsid w:val="00DD5349"/>
    <w:rsid w:val="00DF011C"/>
    <w:rsid w:val="00DF09DB"/>
    <w:rsid w:val="00E029AF"/>
    <w:rsid w:val="00E066BD"/>
    <w:rsid w:val="00E1609C"/>
    <w:rsid w:val="00E3228D"/>
    <w:rsid w:val="00E3228F"/>
    <w:rsid w:val="00E42137"/>
    <w:rsid w:val="00E42DD5"/>
    <w:rsid w:val="00E45641"/>
    <w:rsid w:val="00E553BE"/>
    <w:rsid w:val="00E61348"/>
    <w:rsid w:val="00E80DAE"/>
    <w:rsid w:val="00E865DC"/>
    <w:rsid w:val="00E93B79"/>
    <w:rsid w:val="00E972EC"/>
    <w:rsid w:val="00EA04FC"/>
    <w:rsid w:val="00EA1253"/>
    <w:rsid w:val="00EA27AC"/>
    <w:rsid w:val="00EA788B"/>
    <w:rsid w:val="00ED1853"/>
    <w:rsid w:val="00ED19F6"/>
    <w:rsid w:val="00ED28C2"/>
    <w:rsid w:val="00EE2EF5"/>
    <w:rsid w:val="00EE68B1"/>
    <w:rsid w:val="00EF3782"/>
    <w:rsid w:val="00EF3C91"/>
    <w:rsid w:val="00F04758"/>
    <w:rsid w:val="00F155E7"/>
    <w:rsid w:val="00F211A5"/>
    <w:rsid w:val="00F328C0"/>
    <w:rsid w:val="00F34703"/>
    <w:rsid w:val="00F44F91"/>
    <w:rsid w:val="00F47E4E"/>
    <w:rsid w:val="00F555F6"/>
    <w:rsid w:val="00F56BB6"/>
    <w:rsid w:val="00F6593F"/>
    <w:rsid w:val="00F7575E"/>
    <w:rsid w:val="00F849CD"/>
    <w:rsid w:val="00F913DC"/>
    <w:rsid w:val="00F922A9"/>
    <w:rsid w:val="00FA5093"/>
    <w:rsid w:val="00FA6BA9"/>
    <w:rsid w:val="00FC2910"/>
    <w:rsid w:val="00FC2DED"/>
    <w:rsid w:val="00FC47BE"/>
    <w:rsid w:val="00FC6A8A"/>
    <w:rsid w:val="00FC7B10"/>
    <w:rsid w:val="00FE1CA6"/>
    <w:rsid w:val="00FE6897"/>
    <w:rsid w:val="00FE70EF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19955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styleId="nfasis">
    <w:name w:val="Emphasis"/>
    <w:basedOn w:val="Fuentedeprrafopredeter"/>
    <w:uiPriority w:val="20"/>
    <w:qFormat/>
    <w:rsid w:val="00620815"/>
    <w:rPr>
      <w:i/>
      <w:iCs/>
    </w:rPr>
  </w:style>
  <w:style w:type="paragraph" w:customStyle="1" w:styleId="isselectedend">
    <w:name w:val="isselectedend"/>
    <w:basedOn w:val="Normal"/>
    <w:rsid w:val="00466B3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</dc:creator>
  <cp:lastModifiedBy>Delfina</cp:lastModifiedBy>
  <cp:revision>2</cp:revision>
  <cp:lastPrinted>2023-12-12T04:06:00Z</cp:lastPrinted>
  <dcterms:created xsi:type="dcterms:W3CDTF">2026-06-22T16:13:00Z</dcterms:created>
  <dcterms:modified xsi:type="dcterms:W3CDTF">2026-06-22T16:13:00Z</dcterms:modified>
</cp:coreProperties>
</file>