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AF4A74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0221CF">
        <w:rPr>
          <w:rFonts w:eastAsia="Arial"/>
          <w:sz w:val="22"/>
          <w:szCs w:val="22"/>
        </w:rPr>
        <w:t xml:space="preserve">                   Chascomús, </w:t>
      </w:r>
      <w:r w:rsidR="00076EDC">
        <w:rPr>
          <w:rFonts w:eastAsia="Arial"/>
          <w:sz w:val="22"/>
          <w:szCs w:val="22"/>
        </w:rPr>
        <w:t>20</w:t>
      </w:r>
      <w:r w:rsidR="002E72B1">
        <w:rPr>
          <w:rFonts w:eastAsia="Arial"/>
          <w:sz w:val="22"/>
          <w:szCs w:val="22"/>
        </w:rPr>
        <w:t xml:space="preserve"> de </w:t>
      </w:r>
      <w:r w:rsidR="00D579F4">
        <w:rPr>
          <w:rFonts w:eastAsia="Arial"/>
          <w:sz w:val="22"/>
          <w:szCs w:val="22"/>
        </w:rPr>
        <w:t>marzo</w:t>
      </w:r>
      <w:r w:rsidR="003F5B4D">
        <w:rPr>
          <w:rFonts w:eastAsia="Arial"/>
          <w:sz w:val="22"/>
          <w:szCs w:val="22"/>
        </w:rPr>
        <w:t xml:space="preserve">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D579F4" w:rsidP="00167E60">
      <w:pPr>
        <w:spacing w:line="360" w:lineRule="auto"/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Solicita i</w:t>
      </w:r>
      <w:r w:rsidR="00076EDC">
        <w:rPr>
          <w:rFonts w:eastAsia="Arial"/>
          <w:b/>
          <w:u w:val="single"/>
        </w:rPr>
        <w:t xml:space="preserve">ntervención en </w:t>
      </w:r>
      <w:r w:rsidR="000D2792">
        <w:rPr>
          <w:rFonts w:eastAsia="Arial"/>
          <w:b/>
          <w:u w:val="single"/>
        </w:rPr>
        <w:t>canal aliviador</w:t>
      </w:r>
      <w:r w:rsidR="00167E60">
        <w:rPr>
          <w:rFonts w:eastAsia="Arial"/>
          <w:b/>
          <w:u w:val="single"/>
        </w:rPr>
        <w:t>.-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VISTO: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  <w:b/>
        </w:rPr>
        <w:tab/>
      </w:r>
      <w:r w:rsidR="003F5B4D" w:rsidRPr="003F5B4D">
        <w:rPr>
          <w:rFonts w:eastAsia="Arial"/>
        </w:rPr>
        <w:t xml:space="preserve">La </w:t>
      </w:r>
      <w:r w:rsidR="000D2792">
        <w:rPr>
          <w:rFonts w:eastAsia="Arial"/>
        </w:rPr>
        <w:t>preocupación manifestada por los vecinos de la zona aledaña a la calle Partido de la Costa (también identificada como Las Tipas), respecto al estado de obstrucción del canal aliviador y sus conductos de desagüe</w:t>
      </w:r>
      <w:r w:rsidR="003F5B4D" w:rsidRPr="003F5B4D">
        <w:rPr>
          <w:rFonts w:eastAsia="Arial"/>
        </w:rPr>
        <w:t>; y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</w:rPr>
      </w:pPr>
    </w:p>
    <w:p w:rsidR="00EF06A5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CONSIDERANDO:</w:t>
      </w:r>
    </w:p>
    <w:p w:rsidR="00D23F15" w:rsidRDefault="00D23F15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  <w:b/>
        </w:rPr>
        <w:t xml:space="preserve">           </w:t>
      </w:r>
      <w:r w:rsidR="000D2792">
        <w:rPr>
          <w:rFonts w:eastAsia="Arial"/>
        </w:rPr>
        <w:t>Que el mencionado canal cumple la función de recibir y canalizar los excedentes hídricos de los campos situados sobre Ruta Provincial N°2</w:t>
      </w:r>
      <w:r w:rsidR="003F5B4D">
        <w:rPr>
          <w:rFonts w:eastAsia="Arial"/>
        </w:rPr>
        <w:t>;</w:t>
      </w:r>
    </w:p>
    <w:p w:rsidR="003F5B4D" w:rsidRDefault="003F5B4D" w:rsidP="00616BD8">
      <w:pPr>
        <w:spacing w:line="360" w:lineRule="auto"/>
        <w:jc w:val="both"/>
        <w:rPr>
          <w:rFonts w:eastAsia="Arial"/>
        </w:rPr>
      </w:pPr>
    </w:p>
    <w:p w:rsidR="00167E60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 Que</w:t>
      </w:r>
      <w:r w:rsidR="000D2792">
        <w:rPr>
          <w:rFonts w:eastAsia="Arial"/>
        </w:rPr>
        <w:t>,</w:t>
      </w:r>
      <w:r>
        <w:rPr>
          <w:rFonts w:eastAsia="Arial"/>
        </w:rPr>
        <w:t xml:space="preserve"> </w:t>
      </w:r>
      <w:r w:rsidR="000D2792">
        <w:rPr>
          <w:rFonts w:eastAsia="Arial"/>
        </w:rPr>
        <w:t>actualmente, el sistema de tubos y el cauce del canal se encuentran obstruidos por la acumulación de residuos y maleza, lo cual anula su capacidad de drenaje;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595894">
        <w:rPr>
          <w:rFonts w:eastAsia="Arial"/>
        </w:rPr>
        <w:t xml:space="preserve">  </w:t>
      </w:r>
      <w:r w:rsidRPr="003F5B4D">
        <w:rPr>
          <w:rFonts w:eastAsia="Arial"/>
        </w:rPr>
        <w:t xml:space="preserve">Que </w:t>
      </w:r>
      <w:r w:rsidR="000D2792">
        <w:rPr>
          <w:rFonts w:eastAsia="Arial"/>
        </w:rPr>
        <w:t xml:space="preserve">esta situación provoca que el agua no fluya, generando contantes anegamientos que inundan la traza de la vía y sectores aledaños a la calle Partido de la Costa dificultando la libre circulación, vida diaria de los vecinos y constituye un foco </w:t>
      </w:r>
      <w:r w:rsidR="00E736F7">
        <w:rPr>
          <w:rFonts w:eastAsia="Arial"/>
        </w:rPr>
        <w:t>de riesgo</w:t>
      </w:r>
      <w:r w:rsidR="000D2792">
        <w:rPr>
          <w:rFonts w:eastAsia="Arial"/>
        </w:rPr>
        <w:t xml:space="preserve"> ambiental y sanitario</w:t>
      </w:r>
      <w:r w:rsidRPr="003F5B4D">
        <w:rPr>
          <w:rFonts w:eastAsia="Arial"/>
        </w:rPr>
        <w:t>;</w:t>
      </w:r>
    </w:p>
    <w:p w:rsidR="00EF06A5" w:rsidRPr="00504C13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112D75" w:rsidRPr="00504C13">
        <w:rPr>
          <w:rFonts w:eastAsia="Arial"/>
        </w:rPr>
        <w:t xml:space="preserve">         </w:t>
      </w:r>
    </w:p>
    <w:p w:rsidR="00EF06A5" w:rsidRPr="00504C13" w:rsidRDefault="00112D75" w:rsidP="00616BD8">
      <w:pPr>
        <w:spacing w:line="360" w:lineRule="auto"/>
        <w:ind w:firstLine="708"/>
        <w:jc w:val="both"/>
        <w:rPr>
          <w:rFonts w:eastAsia="Arial"/>
        </w:rPr>
      </w:pPr>
      <w:r w:rsidRPr="00504C13">
        <w:rPr>
          <w:rFonts w:eastAsia="Arial"/>
        </w:rPr>
        <w:t xml:space="preserve">Por ello, </w:t>
      </w:r>
      <w:r w:rsidR="00AB1907" w:rsidRPr="00504C13">
        <w:rPr>
          <w:rFonts w:eastAsia="Arial"/>
          <w:b/>
        </w:rPr>
        <w:t>los Bloques POTENCIA</w:t>
      </w:r>
      <w:r w:rsidR="00D23F15">
        <w:rPr>
          <w:rFonts w:eastAsia="Arial"/>
          <w:b/>
        </w:rPr>
        <w:t xml:space="preserve"> y </w:t>
      </w:r>
      <w:r w:rsidRPr="00504C13">
        <w:rPr>
          <w:rFonts w:eastAsia="Arial"/>
          <w:b/>
        </w:rPr>
        <w:t xml:space="preserve">GEN- </w:t>
      </w:r>
      <w:r w:rsidRPr="00504C13">
        <w:rPr>
          <w:rFonts w:eastAsia="Arial"/>
        </w:rPr>
        <w:t>en atribución a sus facultades que le confiere la Ley Orgánica de las Municipalidades, proponen el siguiente:</w:t>
      </w:r>
    </w:p>
    <w:p w:rsidR="00EF06A5" w:rsidRPr="00504C13" w:rsidRDefault="00EF06A5" w:rsidP="00616BD8">
      <w:pPr>
        <w:spacing w:line="360" w:lineRule="auto"/>
        <w:ind w:firstLine="708"/>
        <w:jc w:val="both"/>
        <w:rPr>
          <w:rFonts w:eastAsia="Arial"/>
        </w:rPr>
      </w:pPr>
    </w:p>
    <w:p w:rsidR="00EF06A5" w:rsidRPr="00504C13" w:rsidRDefault="00112D75" w:rsidP="000221CF">
      <w:pPr>
        <w:spacing w:line="360" w:lineRule="auto"/>
        <w:jc w:val="center"/>
        <w:rPr>
          <w:rFonts w:eastAsia="Arial"/>
          <w:b/>
          <w:u w:val="single"/>
        </w:rPr>
      </w:pPr>
      <w:r w:rsidRPr="00504C13">
        <w:rPr>
          <w:rFonts w:eastAsia="Arial"/>
          <w:b/>
          <w:u w:val="single"/>
        </w:rPr>
        <w:t xml:space="preserve">PROYECTO DE </w:t>
      </w:r>
      <w:r w:rsidR="00595894">
        <w:rPr>
          <w:rFonts w:eastAsia="Arial"/>
          <w:b/>
          <w:u w:val="single"/>
        </w:rPr>
        <w:t>COMUNICACIÓN</w:t>
      </w:r>
      <w:r w:rsidRPr="00504C13">
        <w:rPr>
          <w:rFonts w:eastAsia="Arial"/>
          <w:b/>
          <w:u w:val="single"/>
        </w:rPr>
        <w:t>:</w:t>
      </w:r>
    </w:p>
    <w:p w:rsidR="003F5B4D" w:rsidRPr="00595894" w:rsidRDefault="00112D75" w:rsidP="005958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eastAsia="Arial"/>
          <w:color w:val="000000"/>
        </w:rPr>
      </w:pPr>
      <w:r w:rsidRPr="00504C13">
        <w:rPr>
          <w:rFonts w:eastAsia="Arial"/>
          <w:b/>
          <w:color w:val="000000"/>
        </w:rPr>
        <w:t>Artículo 1º:</w:t>
      </w:r>
      <w:r w:rsidRPr="00504C13">
        <w:rPr>
          <w:rFonts w:eastAsia="Arial"/>
          <w:color w:val="000000"/>
        </w:rPr>
        <w:t xml:space="preserve"> </w:t>
      </w:r>
      <w:r w:rsidR="00595894">
        <w:rPr>
          <w:rFonts w:eastAsia="Arial"/>
          <w:color w:val="000000"/>
        </w:rPr>
        <w:t>Solicítese al departamento Ejecutivo que, a través del área que corresponda</w:t>
      </w:r>
      <w:r w:rsidR="00284095">
        <w:rPr>
          <w:rFonts w:eastAsia="Arial"/>
          <w:color w:val="000000"/>
        </w:rPr>
        <w:t xml:space="preserve">, </w:t>
      </w:r>
      <w:r w:rsidR="00E736F7">
        <w:rPr>
          <w:rFonts w:eastAsia="Arial"/>
          <w:color w:val="000000"/>
        </w:rPr>
        <w:t>proceda en la limpieza, desobstrucción y saneamiento de los tubos y del canal aliviador que circula paralelo a la calle Partido de la Costa (Las Tipas)</w:t>
      </w:r>
      <w:r w:rsidR="00284095">
        <w:rPr>
          <w:rFonts w:eastAsia="Arial"/>
          <w:color w:val="000000"/>
        </w:rPr>
        <w:t>.</w:t>
      </w:r>
    </w:p>
    <w:p w:rsidR="003F5B4D" w:rsidRDefault="00167E60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167E60">
        <w:rPr>
          <w:b/>
        </w:rPr>
        <w:t>A</w:t>
      </w:r>
      <w:r w:rsidR="00284095">
        <w:rPr>
          <w:b/>
        </w:rPr>
        <w:t>rtículo 2</w:t>
      </w:r>
      <w:r w:rsidR="003F5B4D" w:rsidRPr="00167E60">
        <w:rPr>
          <w:b/>
        </w:rPr>
        <w:t>º</w:t>
      </w:r>
      <w:r w:rsidR="00284095">
        <w:rPr>
          <w:b/>
        </w:rPr>
        <w:t xml:space="preserve">: </w:t>
      </w:r>
      <w:r w:rsidR="00E736F7">
        <w:t>Se realicen las tareas de mantenimiento integral del cauce en el tramo comprendido desde la recepción de caudales de la Ruta Provincial N°2 hasta su disposición final, garantizando el correcto escurrimiento de las aguas</w:t>
      </w:r>
      <w:r w:rsidR="00284095" w:rsidRPr="00284095">
        <w:t>.</w:t>
      </w:r>
    </w:p>
    <w:p w:rsidR="00E736F7" w:rsidRPr="003F5B4D" w:rsidRDefault="00E736F7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E736F7">
        <w:rPr>
          <w:b/>
        </w:rPr>
        <w:t>Artículo 3°:</w:t>
      </w:r>
      <w:r>
        <w:t xml:space="preserve"> De forma.</w:t>
      </w:r>
    </w:p>
    <w:p w:rsidR="007F3FE4" w:rsidRPr="00504C13" w:rsidRDefault="007F3FE4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sectPr w:rsidR="007F3FE4" w:rsidRPr="00504C13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E4" w:rsidRDefault="00EB3CE4">
      <w:r>
        <w:separator/>
      </w:r>
    </w:p>
  </w:endnote>
  <w:endnote w:type="continuationSeparator" w:id="0">
    <w:p w:rsidR="00EB3CE4" w:rsidRDefault="00EB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7D13">
      <w:rPr>
        <w:noProof/>
        <w:color w:val="000000"/>
      </w:rPr>
      <w:t>1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E4" w:rsidRDefault="00EB3CE4">
      <w:r>
        <w:separator/>
      </w:r>
    </w:p>
  </w:footnote>
  <w:footnote w:type="continuationSeparator" w:id="0">
    <w:p w:rsidR="00EB3CE4" w:rsidRDefault="00EB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>“Año 2022 Las Malvinas son Argentinas.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60" w:rsidRPr="00167E60" w:rsidRDefault="00167E60" w:rsidP="00167E60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167E60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E60" w:rsidRPr="00167E60" w:rsidRDefault="00167E60" w:rsidP="00167E60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Honorable Concejo Deliberante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Mitre 38-    Chascomús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Bloques POTENCIA-GEN</w:t>
    </w:r>
  </w:p>
  <w:p w:rsidR="00167E60" w:rsidRPr="00167E60" w:rsidRDefault="00167E60" w:rsidP="00167E60">
    <w:pPr>
      <w:ind w:left="170"/>
      <w:jc w:val="center"/>
      <w:rPr>
        <w:b/>
        <w:lang w:val="es-ES_tradnl"/>
      </w:rPr>
    </w:pPr>
    <w:r w:rsidRPr="00167E60">
      <w:rPr>
        <w:b/>
        <w:bCs/>
        <w:color w:val="000000"/>
        <w:sz w:val="22"/>
        <w:szCs w:val="22"/>
        <w:lang w:eastAsia="es-ES"/>
      </w:rPr>
      <w:t>“</w:t>
    </w:r>
    <w:r w:rsidRPr="00167E60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EF06A5" w:rsidRDefault="00112D75" w:rsidP="00167E60">
    <w:pPr>
      <w:jc w:val="center"/>
      <w:rPr>
        <w:b/>
      </w:rPr>
    </w:pPr>
    <w:r>
      <w:rPr>
        <w:rFonts w:ascii="Basic" w:eastAsia="Basic" w:hAnsi="Basic" w:cs="Basic"/>
        <w:color w:val="000000"/>
      </w:rPr>
      <w:tab/>
    </w: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076EDC"/>
    <w:rsid w:val="000B5A59"/>
    <w:rsid w:val="000D2792"/>
    <w:rsid w:val="000F0587"/>
    <w:rsid w:val="0010301F"/>
    <w:rsid w:val="00112D75"/>
    <w:rsid w:val="00167E60"/>
    <w:rsid w:val="001A33BD"/>
    <w:rsid w:val="00284095"/>
    <w:rsid w:val="002A1A7E"/>
    <w:rsid w:val="002E72B1"/>
    <w:rsid w:val="00355731"/>
    <w:rsid w:val="003F5B4D"/>
    <w:rsid w:val="004A2344"/>
    <w:rsid w:val="004C775F"/>
    <w:rsid w:val="00504C13"/>
    <w:rsid w:val="00521090"/>
    <w:rsid w:val="005665A8"/>
    <w:rsid w:val="00595894"/>
    <w:rsid w:val="00616BD8"/>
    <w:rsid w:val="006F7098"/>
    <w:rsid w:val="00713937"/>
    <w:rsid w:val="007B2596"/>
    <w:rsid w:val="007B64D1"/>
    <w:rsid w:val="007F3FE4"/>
    <w:rsid w:val="009151C1"/>
    <w:rsid w:val="009437AC"/>
    <w:rsid w:val="00AB1907"/>
    <w:rsid w:val="00AF2BE9"/>
    <w:rsid w:val="00AF4A74"/>
    <w:rsid w:val="00B60DF5"/>
    <w:rsid w:val="00B674FA"/>
    <w:rsid w:val="00BC55C4"/>
    <w:rsid w:val="00C85CC9"/>
    <w:rsid w:val="00CE7D13"/>
    <w:rsid w:val="00D23F15"/>
    <w:rsid w:val="00D560F2"/>
    <w:rsid w:val="00D579F4"/>
    <w:rsid w:val="00DD7C60"/>
    <w:rsid w:val="00E736F7"/>
    <w:rsid w:val="00EB3CE4"/>
    <w:rsid w:val="00EF06A5"/>
    <w:rsid w:val="00FB1D87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2026-03-10T15:21:00Z</cp:lastPrinted>
  <dcterms:created xsi:type="dcterms:W3CDTF">2026-03-20T17:40:00Z</dcterms:created>
  <dcterms:modified xsi:type="dcterms:W3CDTF">2026-03-20T17:40:00Z</dcterms:modified>
</cp:coreProperties>
</file>