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889FA00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D74B63">
        <w:rPr>
          <w:rFonts w:ascii="Arial" w:eastAsia="Arial" w:hAnsi="Arial" w:cs="Arial"/>
          <w:lang w:val="es-ES"/>
        </w:rPr>
        <w:t>17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220564">
        <w:rPr>
          <w:rFonts w:ascii="Arial" w:eastAsia="Arial" w:hAnsi="Arial" w:cs="Arial"/>
          <w:lang w:val="es-ES"/>
        </w:rPr>
        <w:t>Marzo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60C77630" w14:textId="0DE03889" w:rsidR="00D74B63" w:rsidRPr="00D74B63" w:rsidRDefault="00220564" w:rsidP="00D74B63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  <w:r w:rsidRPr="00220564">
        <w:rPr>
          <w:rFonts w:ascii="Arial" w:hAnsi="Arial" w:cs="Arial"/>
          <w:b/>
          <w:bCs/>
          <w:u w:val="single"/>
        </w:rPr>
        <w:t>SOLICITA AL DEPARTAMENTO EJECUTIVO</w:t>
      </w:r>
      <w:r w:rsidR="00D74B63" w:rsidRPr="00D74B63">
        <w:rPr>
          <w:rFonts w:ascii="Arial" w:hAnsi="Arial" w:cs="Arial"/>
          <w:b/>
          <w:bCs/>
          <w:u w:val="single"/>
        </w:rPr>
        <w:t xml:space="preserve"> </w:t>
      </w:r>
      <w:r w:rsidR="00D74B63">
        <w:rPr>
          <w:rFonts w:ascii="Arial" w:hAnsi="Arial" w:cs="Arial"/>
          <w:b/>
          <w:bCs/>
          <w:u w:val="single"/>
        </w:rPr>
        <w:t xml:space="preserve">LA 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>EJECUCIÓN DE LA ORDENANZA E</w:t>
      </w:r>
      <w:r w:rsidR="00D74B63">
        <w:rPr>
          <w:rFonts w:ascii="Arial" w:hAnsi="Arial" w:cs="Arial"/>
          <w:b/>
          <w:bCs/>
          <w:u w:val="single"/>
          <w:lang w:val="es-AR"/>
        </w:rPr>
        <w:t xml:space="preserve">XPEDIENTE 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>N°5</w:t>
      </w:r>
      <w:r w:rsidR="00D74B63">
        <w:rPr>
          <w:rFonts w:ascii="Arial" w:hAnsi="Arial" w:cs="Arial"/>
          <w:b/>
          <w:bCs/>
          <w:u w:val="single"/>
          <w:lang w:val="es-AR"/>
        </w:rPr>
        <w:t>892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>/</w:t>
      </w:r>
      <w:r w:rsidR="00D74B63">
        <w:rPr>
          <w:rFonts w:ascii="Arial" w:hAnsi="Arial" w:cs="Arial"/>
          <w:b/>
          <w:bCs/>
          <w:u w:val="single"/>
          <w:lang w:val="es-AR"/>
        </w:rPr>
        <w:t>2025</w:t>
      </w:r>
      <w:r w:rsidR="00D74B63" w:rsidRPr="00D74B63">
        <w:rPr>
          <w:rFonts w:ascii="Arial" w:hAnsi="Arial" w:cs="Arial"/>
          <w:b/>
          <w:bCs/>
          <w:u w:val="single"/>
          <w:lang w:val="es-AR"/>
        </w:rPr>
        <w:t>.</w:t>
      </w:r>
    </w:p>
    <w:p w14:paraId="18ACB080" w14:textId="77777777" w:rsidR="00D74B63" w:rsidRDefault="00D74B63" w:rsidP="00CF337F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B996232" w14:textId="35ABBE34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37601B15" w14:textId="05124893" w:rsidR="00220564" w:rsidRPr="00D13834" w:rsidRDefault="00220564" w:rsidP="00220564">
      <w:pPr>
        <w:spacing w:line="360" w:lineRule="auto"/>
        <w:jc w:val="both"/>
        <w:rPr>
          <w:rFonts w:ascii="Arial" w:hAnsi="Arial" w:cs="Arial"/>
          <w:iCs/>
        </w:rPr>
      </w:pPr>
      <w:r w:rsidRPr="006D564A">
        <w:rPr>
          <w:rFonts w:ascii="Tahoma" w:eastAsia="Calibri" w:hAnsi="Tahoma" w:cs="Tahoma"/>
          <w:sz w:val="24"/>
          <w:szCs w:val="24"/>
        </w:rPr>
        <w:t xml:space="preserve">           La</w:t>
      </w:r>
      <w:r w:rsidR="00D74B63" w:rsidRPr="00D74B63">
        <w:rPr>
          <w:rFonts w:ascii="Tahoma" w:eastAsia="Calibri" w:hAnsi="Tahoma" w:cs="Tahoma"/>
          <w:sz w:val="24"/>
          <w:szCs w:val="24"/>
        </w:rPr>
        <w:t xml:space="preserve"> </w:t>
      </w:r>
      <w:r w:rsidR="00D74B63" w:rsidRPr="006D564A">
        <w:rPr>
          <w:rFonts w:ascii="Tahoma" w:eastAsia="Calibri" w:hAnsi="Tahoma" w:cs="Tahoma"/>
          <w:b/>
          <w:bCs/>
          <w:sz w:val="24"/>
          <w:szCs w:val="24"/>
        </w:rPr>
        <w:t>NO</w:t>
      </w:r>
      <w:r w:rsidR="00D74B63" w:rsidRPr="00D74B63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D74B63" w:rsidRPr="00D74B63">
        <w:rPr>
          <w:rFonts w:ascii="Tahoma" w:eastAsia="Calibri" w:hAnsi="Tahoma" w:cs="Tahoma"/>
          <w:sz w:val="24"/>
          <w:szCs w:val="24"/>
        </w:rPr>
        <w:t>implementación</w:t>
      </w:r>
      <w:proofErr w:type="spellEnd"/>
      <w:r w:rsidR="00D74B63" w:rsidRPr="00D74B63">
        <w:rPr>
          <w:rFonts w:ascii="Tahoma" w:eastAsia="Calibri" w:hAnsi="Tahoma" w:cs="Tahoma"/>
          <w:sz w:val="24"/>
          <w:szCs w:val="24"/>
        </w:rPr>
        <w:t xml:space="preserve"> de la </w:t>
      </w:r>
      <w:proofErr w:type="spellStart"/>
      <w:r w:rsidR="00D74B63" w:rsidRPr="00D74B63">
        <w:rPr>
          <w:rFonts w:ascii="Tahoma" w:eastAsia="Calibri" w:hAnsi="Tahoma" w:cs="Tahoma"/>
          <w:sz w:val="24"/>
          <w:szCs w:val="24"/>
        </w:rPr>
        <w:t>Ordenanza</w:t>
      </w:r>
      <w:proofErr w:type="spellEnd"/>
      <w:r w:rsidR="00D74B63">
        <w:rPr>
          <w:rFonts w:ascii="Tahoma" w:eastAsia="Calibri" w:hAnsi="Tahoma" w:cs="Tahoma"/>
          <w:sz w:val="24"/>
          <w:szCs w:val="24"/>
        </w:rPr>
        <w:t xml:space="preserve"> </w:t>
      </w:r>
      <w:r w:rsidR="00D74B63" w:rsidRPr="006D564A">
        <w:rPr>
          <w:rFonts w:ascii="Tahoma" w:eastAsia="Calibri" w:hAnsi="Tahoma" w:cs="Tahoma"/>
          <w:b/>
          <w:bCs/>
          <w:sz w:val="24"/>
          <w:szCs w:val="24"/>
        </w:rPr>
        <w:t>N°5892/2025</w:t>
      </w:r>
      <w:r>
        <w:rPr>
          <w:rFonts w:ascii="Arial" w:hAnsi="Arial" w:cs="Arial"/>
          <w:iCs/>
        </w:rPr>
        <w:t>.</w:t>
      </w:r>
    </w:p>
    <w:p w14:paraId="7CFBBDE8" w14:textId="77777777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063E8BE0" w14:textId="77777777" w:rsidR="005826C8" w:rsidRDefault="00220564" w:rsidP="00D74B63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D13834">
        <w:rPr>
          <w:rFonts w:ascii="Arial" w:hAnsi="Arial" w:cs="Arial"/>
          <w:iCs/>
        </w:rPr>
        <w:t xml:space="preserve">                             </w:t>
      </w:r>
      <w:r w:rsidR="00D74B63">
        <w:rPr>
          <w:rFonts w:ascii="Tahoma" w:hAnsi="Tahoma" w:cs="Tahoma"/>
          <w:sz w:val="24"/>
          <w:szCs w:val="24"/>
        </w:rPr>
        <w:t xml:space="preserve">Que, el día </w:t>
      </w:r>
      <w:r w:rsidR="005826C8" w:rsidRPr="006D564A">
        <w:rPr>
          <w:rFonts w:ascii="Tahoma" w:hAnsi="Tahoma" w:cs="Tahoma"/>
          <w:b/>
          <w:bCs/>
          <w:sz w:val="24"/>
          <w:szCs w:val="24"/>
        </w:rPr>
        <w:t>8</w:t>
      </w:r>
      <w:r w:rsidR="00D74B63" w:rsidRPr="006D564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4B63">
        <w:rPr>
          <w:rFonts w:ascii="Tahoma" w:hAnsi="Tahoma" w:cs="Tahoma"/>
          <w:sz w:val="24"/>
          <w:szCs w:val="24"/>
        </w:rPr>
        <w:t xml:space="preserve">de </w:t>
      </w:r>
      <w:r w:rsidR="005826C8">
        <w:rPr>
          <w:rFonts w:ascii="Tahoma" w:hAnsi="Tahoma" w:cs="Tahoma"/>
          <w:sz w:val="24"/>
          <w:szCs w:val="24"/>
        </w:rPr>
        <w:t xml:space="preserve">Mayo del </w:t>
      </w:r>
      <w:proofErr w:type="spellStart"/>
      <w:r w:rsidR="00D74B63">
        <w:rPr>
          <w:rFonts w:ascii="Tahoma" w:hAnsi="Tahoma" w:cs="Tahoma"/>
          <w:sz w:val="24"/>
          <w:szCs w:val="24"/>
        </w:rPr>
        <w:t>año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</w:t>
      </w:r>
      <w:r w:rsidR="00D74B63" w:rsidRPr="006D564A">
        <w:rPr>
          <w:rFonts w:ascii="Tahoma" w:hAnsi="Tahoma" w:cs="Tahoma"/>
          <w:b/>
          <w:bCs/>
          <w:sz w:val="24"/>
          <w:szCs w:val="24"/>
        </w:rPr>
        <w:t>202</w:t>
      </w:r>
      <w:r w:rsidR="005826C8" w:rsidRPr="006D564A">
        <w:rPr>
          <w:rFonts w:ascii="Tahoma" w:hAnsi="Tahoma" w:cs="Tahoma"/>
          <w:b/>
          <w:bCs/>
          <w:sz w:val="24"/>
          <w:szCs w:val="24"/>
        </w:rPr>
        <w:t>5</w:t>
      </w:r>
      <w:r w:rsidR="00D74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4B63">
        <w:rPr>
          <w:rFonts w:ascii="Tahoma" w:hAnsi="Tahoma" w:cs="Tahoma"/>
          <w:sz w:val="24"/>
          <w:szCs w:val="24"/>
        </w:rPr>
        <w:t>en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la </w:t>
      </w:r>
      <w:r w:rsidR="005826C8" w:rsidRPr="006D564A">
        <w:rPr>
          <w:rFonts w:ascii="Tahoma" w:hAnsi="Tahoma" w:cs="Tahoma"/>
          <w:b/>
          <w:bCs/>
          <w:sz w:val="24"/>
          <w:szCs w:val="24"/>
        </w:rPr>
        <w:t>5</w:t>
      </w:r>
      <w:r w:rsidR="00D74B63" w:rsidRPr="006D564A">
        <w:rPr>
          <w:rFonts w:ascii="Tahoma" w:hAnsi="Tahoma" w:cs="Tahoma"/>
          <w:b/>
          <w:bCs/>
          <w:sz w:val="24"/>
          <w:szCs w:val="24"/>
        </w:rPr>
        <w:t>°</w:t>
      </w:r>
      <w:r w:rsidR="00D74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4B63">
        <w:rPr>
          <w:rFonts w:ascii="Tahoma" w:hAnsi="Tahoma" w:cs="Tahoma"/>
          <w:sz w:val="24"/>
          <w:szCs w:val="24"/>
        </w:rPr>
        <w:t>Sesión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4B63">
        <w:rPr>
          <w:rFonts w:ascii="Tahoma" w:hAnsi="Tahoma" w:cs="Tahoma"/>
          <w:sz w:val="24"/>
          <w:szCs w:val="24"/>
        </w:rPr>
        <w:t>Ordinaria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D74B63">
        <w:rPr>
          <w:rFonts w:ascii="Tahoma" w:hAnsi="Tahoma" w:cs="Tahoma"/>
          <w:sz w:val="24"/>
          <w:szCs w:val="24"/>
        </w:rPr>
        <w:t>este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4B63">
        <w:rPr>
          <w:rFonts w:ascii="Tahoma" w:hAnsi="Tahoma" w:cs="Tahoma"/>
          <w:sz w:val="24"/>
          <w:szCs w:val="24"/>
        </w:rPr>
        <w:t>Cuerpo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4B63">
        <w:rPr>
          <w:rFonts w:ascii="Tahoma" w:hAnsi="Tahoma" w:cs="Tahoma"/>
          <w:sz w:val="24"/>
          <w:szCs w:val="24"/>
        </w:rPr>
        <w:t>deliberativo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D74B63">
        <w:rPr>
          <w:rFonts w:ascii="Tahoma" w:hAnsi="Tahoma" w:cs="Tahoma"/>
          <w:sz w:val="24"/>
          <w:szCs w:val="24"/>
        </w:rPr>
        <w:t>aprobó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4B63">
        <w:rPr>
          <w:rFonts w:ascii="Tahoma" w:hAnsi="Tahoma" w:cs="Tahoma"/>
          <w:sz w:val="24"/>
          <w:szCs w:val="24"/>
        </w:rPr>
        <w:t>por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74B63">
        <w:rPr>
          <w:rFonts w:ascii="Tahoma" w:hAnsi="Tahoma" w:cs="Tahoma"/>
          <w:sz w:val="24"/>
          <w:szCs w:val="24"/>
        </w:rPr>
        <w:t>unanimidad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D74B63">
        <w:rPr>
          <w:rFonts w:ascii="Tahoma" w:hAnsi="Tahoma" w:cs="Tahoma"/>
          <w:sz w:val="24"/>
          <w:szCs w:val="24"/>
        </w:rPr>
        <w:t>Ordenanza</w:t>
      </w:r>
      <w:proofErr w:type="spellEnd"/>
      <w:r w:rsidR="00D74B63">
        <w:rPr>
          <w:rFonts w:ascii="Tahoma" w:hAnsi="Tahoma" w:cs="Tahoma"/>
          <w:sz w:val="24"/>
          <w:szCs w:val="24"/>
        </w:rPr>
        <w:t xml:space="preserve"> N° </w:t>
      </w:r>
      <w:r w:rsidR="005826C8" w:rsidRPr="006D564A">
        <w:rPr>
          <w:rFonts w:ascii="Tahoma" w:hAnsi="Tahoma" w:cs="Tahoma"/>
          <w:b/>
          <w:bCs/>
          <w:sz w:val="24"/>
          <w:szCs w:val="24"/>
        </w:rPr>
        <w:t>5892</w:t>
      </w:r>
      <w:r w:rsidR="00D74B63" w:rsidRPr="006D564A">
        <w:rPr>
          <w:rFonts w:ascii="Tahoma" w:hAnsi="Tahoma" w:cs="Tahoma"/>
          <w:b/>
          <w:bCs/>
          <w:sz w:val="24"/>
          <w:szCs w:val="24"/>
        </w:rPr>
        <w:t>/O</w:t>
      </w:r>
      <w:r w:rsidR="00D74B63">
        <w:rPr>
          <w:rFonts w:ascii="Tahoma" w:hAnsi="Tahoma" w:cs="Tahoma"/>
          <w:sz w:val="24"/>
          <w:szCs w:val="24"/>
        </w:rPr>
        <w:t xml:space="preserve"> – </w:t>
      </w:r>
    </w:p>
    <w:p w14:paraId="1FB1EC2F" w14:textId="481BF84A" w:rsidR="005826C8" w:rsidRDefault="005826C8" w:rsidP="005826C8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Autorizando</w:t>
      </w:r>
      <w:proofErr w:type="spellEnd"/>
      <w:r>
        <w:rPr>
          <w:rFonts w:ascii="Tahoma" w:hAnsi="Tahoma" w:cs="Tahoma"/>
          <w:sz w:val="24"/>
          <w:szCs w:val="24"/>
        </w:rPr>
        <w:t xml:space="preserve"> a</w:t>
      </w:r>
      <w:r w:rsidRPr="005826C8">
        <w:rPr>
          <w:rFonts w:ascii="Tahoma" w:hAnsi="Tahoma" w:cs="Tahoma"/>
          <w:sz w:val="24"/>
          <w:szCs w:val="24"/>
        </w:rPr>
        <w:t xml:space="preserve">l </w:t>
      </w:r>
      <w:proofErr w:type="spellStart"/>
      <w:r>
        <w:rPr>
          <w:rFonts w:ascii="Tahoma" w:hAnsi="Tahoma" w:cs="Tahoma"/>
          <w:sz w:val="24"/>
          <w:szCs w:val="24"/>
        </w:rPr>
        <w:t>Departamento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Ejecutivo</w:t>
      </w:r>
      <w:proofErr w:type="spellEnd"/>
      <w:r>
        <w:rPr>
          <w:rFonts w:ascii="Tahoma" w:hAnsi="Tahoma" w:cs="Tahoma"/>
          <w:sz w:val="24"/>
          <w:szCs w:val="24"/>
        </w:rPr>
        <w:t xml:space="preserve"> el </w:t>
      </w:r>
      <w:proofErr w:type="spellStart"/>
      <w:r w:rsidRPr="005826C8">
        <w:rPr>
          <w:rFonts w:ascii="Tahoma" w:hAnsi="Tahoma" w:cs="Tahoma"/>
          <w:sz w:val="24"/>
          <w:szCs w:val="24"/>
        </w:rPr>
        <w:t>retiro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Pr="005826C8">
        <w:rPr>
          <w:rFonts w:ascii="Tahoma" w:hAnsi="Tahoma" w:cs="Tahoma"/>
          <w:sz w:val="24"/>
          <w:szCs w:val="24"/>
        </w:rPr>
        <w:t>los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26C8">
        <w:rPr>
          <w:rFonts w:ascii="Tahoma" w:hAnsi="Tahoma" w:cs="Tahoma"/>
          <w:sz w:val="24"/>
          <w:szCs w:val="24"/>
        </w:rPr>
        <w:t>rieles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26C8">
        <w:rPr>
          <w:rFonts w:ascii="Tahoma" w:hAnsi="Tahoma" w:cs="Tahoma"/>
          <w:sz w:val="24"/>
          <w:szCs w:val="24"/>
        </w:rPr>
        <w:t>viejos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y la </w:t>
      </w:r>
      <w:proofErr w:type="spellStart"/>
      <w:r w:rsidRPr="005826C8">
        <w:rPr>
          <w:rFonts w:ascii="Tahoma" w:hAnsi="Tahoma" w:cs="Tahoma"/>
          <w:sz w:val="24"/>
          <w:szCs w:val="24"/>
        </w:rPr>
        <w:t>nivelacion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26C8">
        <w:rPr>
          <w:rFonts w:ascii="Tahoma" w:hAnsi="Tahoma" w:cs="Tahoma"/>
          <w:sz w:val="24"/>
          <w:szCs w:val="24"/>
        </w:rPr>
        <w:t>correspondientes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26C8">
        <w:rPr>
          <w:rFonts w:ascii="Tahoma" w:hAnsi="Tahoma" w:cs="Tahoma"/>
          <w:sz w:val="24"/>
          <w:szCs w:val="24"/>
        </w:rPr>
        <w:t>sobre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26C8">
        <w:rPr>
          <w:rFonts w:ascii="Tahoma" w:hAnsi="Tahoma" w:cs="Tahoma"/>
          <w:sz w:val="24"/>
          <w:szCs w:val="24"/>
        </w:rPr>
        <w:t>los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26C8">
        <w:rPr>
          <w:rFonts w:ascii="Tahoma" w:hAnsi="Tahoma" w:cs="Tahoma"/>
          <w:sz w:val="24"/>
          <w:szCs w:val="24"/>
        </w:rPr>
        <w:t>paso</w:t>
      </w:r>
      <w:proofErr w:type="spellEnd"/>
      <w:r w:rsidRP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826C8">
        <w:rPr>
          <w:rFonts w:ascii="Tahoma" w:hAnsi="Tahoma" w:cs="Tahoma"/>
          <w:sz w:val="24"/>
          <w:szCs w:val="24"/>
        </w:rPr>
        <w:t>nivel</w:t>
      </w:r>
      <w:r>
        <w:rPr>
          <w:rFonts w:ascii="Tahoma" w:hAnsi="Tahoma" w:cs="Tahoma"/>
          <w:sz w:val="24"/>
          <w:szCs w:val="24"/>
        </w:rPr>
        <w:t>e</w:t>
      </w:r>
      <w:r w:rsidRPr="005826C8">
        <w:rPr>
          <w:rFonts w:ascii="Tahoma" w:hAnsi="Tahoma" w:cs="Tahoma"/>
          <w:sz w:val="24"/>
          <w:szCs w:val="24"/>
        </w:rPr>
        <w:t>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14:paraId="6004CA6C" w14:textId="2D9E2555" w:rsidR="00DB0AED" w:rsidRPr="00DB0AED" w:rsidRDefault="00D74B63" w:rsidP="00DB0AE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Que, al </w:t>
      </w:r>
      <w:proofErr w:type="spellStart"/>
      <w:r>
        <w:rPr>
          <w:rFonts w:ascii="Tahoma" w:hAnsi="Tahoma" w:cs="Tahoma"/>
          <w:sz w:val="24"/>
          <w:szCs w:val="24"/>
        </w:rPr>
        <w:t>día</w:t>
      </w:r>
      <w:proofErr w:type="spellEnd"/>
      <w:r>
        <w:rPr>
          <w:rFonts w:ascii="Tahoma" w:hAnsi="Tahoma" w:cs="Tahoma"/>
          <w:sz w:val="24"/>
          <w:szCs w:val="24"/>
        </w:rPr>
        <w:t xml:space="preserve"> de la </w:t>
      </w:r>
      <w:proofErr w:type="spellStart"/>
      <w:r>
        <w:rPr>
          <w:rFonts w:ascii="Tahoma" w:hAnsi="Tahoma" w:cs="Tahoma"/>
          <w:sz w:val="24"/>
          <w:szCs w:val="24"/>
        </w:rPr>
        <w:t>fecha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No</w:t>
      </w:r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ha</w:t>
      </w:r>
      <w:r w:rsidR="00DB0AED">
        <w:rPr>
          <w:rFonts w:ascii="Tahoma" w:hAnsi="Tahoma" w:cs="Tahoma"/>
          <w:sz w:val="24"/>
          <w:szCs w:val="24"/>
        </w:rPr>
        <w:t>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relizados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26C8">
        <w:rPr>
          <w:rFonts w:ascii="Tahoma" w:hAnsi="Tahoma" w:cs="Tahoma"/>
          <w:sz w:val="24"/>
          <w:szCs w:val="24"/>
        </w:rPr>
        <w:t>dichos</w:t>
      </w:r>
      <w:proofErr w:type="spellEnd"/>
      <w:r w:rsid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26C8">
        <w:rPr>
          <w:rFonts w:ascii="Tahoma" w:hAnsi="Tahoma" w:cs="Tahoma"/>
          <w:sz w:val="24"/>
          <w:szCs w:val="24"/>
        </w:rPr>
        <w:t>trabajos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826C8">
        <w:rPr>
          <w:rFonts w:ascii="Tahoma" w:hAnsi="Tahoma" w:cs="Tahoma"/>
          <w:sz w:val="24"/>
          <w:szCs w:val="24"/>
        </w:rPr>
        <w:t>motiv</w:t>
      </w:r>
      <w:r w:rsidR="00DB0AED">
        <w:rPr>
          <w:rFonts w:ascii="Tahoma" w:hAnsi="Tahoma" w:cs="Tahoma"/>
          <w:sz w:val="24"/>
          <w:szCs w:val="24"/>
        </w:rPr>
        <w:t>o</w:t>
      </w:r>
      <w:proofErr w:type="spellEnd"/>
      <w:r w:rsidR="005826C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826C8">
        <w:rPr>
          <w:rFonts w:ascii="Tahoma" w:hAnsi="Tahoma" w:cs="Tahoma"/>
          <w:sz w:val="24"/>
          <w:szCs w:val="24"/>
        </w:rPr>
        <w:t>por</w:t>
      </w:r>
      <w:proofErr w:type="spellEnd"/>
      <w:r w:rsidR="005826C8">
        <w:rPr>
          <w:rFonts w:ascii="Tahoma" w:hAnsi="Tahoma" w:cs="Tahoma"/>
          <w:sz w:val="24"/>
          <w:szCs w:val="24"/>
        </w:rPr>
        <w:t xml:space="preserve"> el </w:t>
      </w:r>
      <w:proofErr w:type="spellStart"/>
      <w:r w:rsidR="005826C8">
        <w:rPr>
          <w:rFonts w:ascii="Tahoma" w:hAnsi="Tahoma" w:cs="Tahoma"/>
          <w:sz w:val="24"/>
          <w:szCs w:val="24"/>
        </w:rPr>
        <w:t>cual</w:t>
      </w:r>
      <w:proofErr w:type="spellEnd"/>
      <w:r w:rsidR="005826C8">
        <w:rPr>
          <w:rFonts w:ascii="Tahoma" w:hAnsi="Tahoma" w:cs="Tahoma"/>
          <w:sz w:val="24"/>
          <w:szCs w:val="24"/>
        </w:rPr>
        <w:t xml:space="preserve"> se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impulsa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presente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comunicación</w:t>
      </w:r>
      <w:proofErr w:type="spellEnd"/>
      <w:r>
        <w:rPr>
          <w:rFonts w:ascii="Tahoma" w:hAnsi="Tahoma" w:cs="Tahoma"/>
          <w:sz w:val="24"/>
          <w:szCs w:val="24"/>
        </w:rPr>
        <w:t xml:space="preserve"> y </w:t>
      </w:r>
      <w:proofErr w:type="spellStart"/>
      <w:r>
        <w:rPr>
          <w:rFonts w:ascii="Tahoma" w:hAnsi="Tahoma" w:cs="Tahoma"/>
          <w:sz w:val="24"/>
          <w:szCs w:val="24"/>
        </w:rPr>
        <w:t>solicitud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siendo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suma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necesidad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5826C8">
        <w:rPr>
          <w:rFonts w:ascii="Tahoma" w:hAnsi="Tahoma" w:cs="Tahoma"/>
          <w:sz w:val="24"/>
          <w:szCs w:val="24"/>
        </w:rPr>
        <w:t xml:space="preserve">y </w:t>
      </w:r>
      <w:proofErr w:type="spellStart"/>
      <w:r w:rsidR="005826C8">
        <w:rPr>
          <w:rFonts w:ascii="Tahoma" w:hAnsi="Tahoma" w:cs="Tahoma"/>
          <w:sz w:val="24"/>
          <w:szCs w:val="24"/>
        </w:rPr>
        <w:lastRenderedPageBreak/>
        <w:t>urgencia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B0AED">
        <w:rPr>
          <w:rFonts w:ascii="Tahoma" w:hAnsi="Tahoma" w:cs="Tahoma"/>
          <w:sz w:val="24"/>
          <w:szCs w:val="24"/>
        </w:rPr>
        <w:t>ya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que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facilitan</w:t>
      </w:r>
      <w:proofErr w:type="spellEnd"/>
      <w:r w:rsidR="00DB0AED" w:rsidRPr="00DB0AED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accesibil</w:t>
      </w:r>
      <w:r w:rsidR="006D564A">
        <w:rPr>
          <w:rFonts w:ascii="Tahoma" w:hAnsi="Tahoma" w:cs="Tahoma"/>
          <w:sz w:val="24"/>
          <w:szCs w:val="24"/>
        </w:rPr>
        <w:t>i</w:t>
      </w:r>
      <w:r w:rsidR="00DB0AED" w:rsidRPr="00DB0AED">
        <w:rPr>
          <w:rFonts w:ascii="Tahoma" w:hAnsi="Tahoma" w:cs="Tahoma"/>
          <w:sz w:val="24"/>
          <w:szCs w:val="24"/>
        </w:rPr>
        <w:t>dad</w:t>
      </w:r>
      <w:proofErr w:type="spellEnd"/>
      <w:r w:rsidR="006D564A">
        <w:rPr>
          <w:rFonts w:ascii="Tahoma" w:hAnsi="Tahoma" w:cs="Tahoma"/>
          <w:sz w:val="24"/>
          <w:szCs w:val="24"/>
        </w:rPr>
        <w:t xml:space="preserve"> de</w:t>
      </w:r>
      <w:r w:rsidR="00DB0AED" w:rsidRPr="00DB0AED">
        <w:rPr>
          <w:rFonts w:ascii="Tahoma" w:hAnsi="Tahoma" w:cs="Tahoma"/>
          <w:sz w:val="24"/>
          <w:szCs w:val="24"/>
        </w:rPr>
        <w:t xml:space="preserve"> las personas con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movilidad</w:t>
      </w:r>
      <w:proofErr w:type="spellEnd"/>
      <w:r w:rsidR="00DB0AED" w:rsidRP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red</w:t>
      </w:r>
      <w:r w:rsidR="00DB0AED">
        <w:rPr>
          <w:rFonts w:ascii="Tahoma" w:hAnsi="Tahoma" w:cs="Tahoma"/>
          <w:sz w:val="24"/>
          <w:szCs w:val="24"/>
        </w:rPr>
        <w:t>u</w:t>
      </w:r>
      <w:r w:rsidR="00DB0AED" w:rsidRPr="00DB0AED">
        <w:rPr>
          <w:rFonts w:ascii="Tahoma" w:hAnsi="Tahoma" w:cs="Tahoma"/>
          <w:sz w:val="24"/>
          <w:szCs w:val="24"/>
        </w:rPr>
        <w:t>cidas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y </w:t>
      </w:r>
      <w:proofErr w:type="spellStart"/>
      <w:r w:rsidR="00DB0AED">
        <w:rPr>
          <w:rFonts w:ascii="Tahoma" w:hAnsi="Tahoma" w:cs="Tahoma"/>
          <w:sz w:val="24"/>
          <w:szCs w:val="24"/>
        </w:rPr>
        <w:t>evitando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riesgo</w:t>
      </w:r>
      <w:r w:rsidR="00DB0AED">
        <w:rPr>
          <w:rFonts w:ascii="Tahoma" w:hAnsi="Tahoma" w:cs="Tahoma"/>
          <w:sz w:val="24"/>
          <w:szCs w:val="24"/>
        </w:rPr>
        <w:t>s</w:t>
      </w:r>
      <w:proofErr w:type="spellEnd"/>
      <w:r w:rsidR="00DB0AED" w:rsidRP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tanto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en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peatones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como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D564A">
        <w:rPr>
          <w:rFonts w:ascii="Tahoma" w:hAnsi="Tahoma" w:cs="Tahoma"/>
          <w:sz w:val="24"/>
          <w:szCs w:val="24"/>
        </w:rPr>
        <w:t>Tambien</w:t>
      </w:r>
      <w:proofErr w:type="spellEnd"/>
      <w:r w:rsidR="006D564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en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ciclistas</w:t>
      </w:r>
      <w:proofErr w:type="spellEnd"/>
      <w:r w:rsidR="00DB0AED" w:rsidRPr="00DB0AED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pudiendo</w:t>
      </w:r>
      <w:proofErr w:type="spellEnd"/>
      <w:r w:rsidR="00DB0AED" w:rsidRP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ocasionar</w:t>
      </w:r>
      <w:proofErr w:type="spellEnd"/>
      <w:r w:rsidR="00DB0AED" w:rsidRP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 w:rsidRPr="00DB0AED">
        <w:rPr>
          <w:rFonts w:ascii="Tahoma" w:hAnsi="Tahoma" w:cs="Tahoma"/>
          <w:sz w:val="24"/>
          <w:szCs w:val="24"/>
        </w:rPr>
        <w:t>accidentes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en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dichos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paso</w:t>
      </w:r>
      <w:r w:rsidR="006D564A">
        <w:rPr>
          <w:rFonts w:ascii="Tahoma" w:hAnsi="Tahoma" w:cs="Tahoma"/>
          <w:sz w:val="24"/>
          <w:szCs w:val="24"/>
        </w:rPr>
        <w:t>s</w:t>
      </w:r>
      <w:proofErr w:type="spellEnd"/>
      <w:r w:rsidR="00DB0A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B0AED">
        <w:rPr>
          <w:rFonts w:ascii="Tahoma" w:hAnsi="Tahoma" w:cs="Tahoma"/>
          <w:sz w:val="24"/>
          <w:szCs w:val="24"/>
        </w:rPr>
        <w:t>nivel</w:t>
      </w:r>
      <w:proofErr w:type="spellEnd"/>
      <w:r w:rsidR="00DB0AED">
        <w:rPr>
          <w:rFonts w:ascii="Tahoma" w:hAnsi="Tahoma" w:cs="Tahoma"/>
          <w:sz w:val="24"/>
          <w:szCs w:val="24"/>
        </w:rPr>
        <w:t>.</w:t>
      </w:r>
    </w:p>
    <w:p w14:paraId="28E4F924" w14:textId="77777777" w:rsidR="00DB0AED" w:rsidRDefault="005826C8" w:rsidP="00CF337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68890993" w14:textId="24384655" w:rsidR="00CF337F" w:rsidRDefault="00220564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4262E5">
        <w:rPr>
          <w:rFonts w:ascii="Arial" w:hAnsi="Arial" w:cs="Arial"/>
          <w:iCs/>
        </w:rPr>
        <w:t xml:space="preserve">         </w:t>
      </w:r>
      <w:r w:rsidR="00CF337F"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479D56A3" w14:textId="77777777" w:rsidR="00CF337F" w:rsidRPr="00A33D3B" w:rsidRDefault="00CF337F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r w:rsidRPr="00020EC1">
        <w:rPr>
          <w:rFonts w:ascii="Arial" w:eastAsia="Verdana" w:hAnsi="Arial" w:cs="Arial"/>
        </w:rPr>
        <w:t xml:space="preserve">Por ello, </w:t>
      </w:r>
      <w:r w:rsidRPr="00020EC1">
        <w:rPr>
          <w:rFonts w:ascii="Arial" w:eastAsia="Verdana" w:hAnsi="Arial" w:cs="Arial"/>
          <w:b/>
          <w:bCs/>
        </w:rPr>
        <w:t>el Bloque UCR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7D72909C" w14:textId="5597CD81" w:rsidR="00220564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Artículo 1°: </w:t>
      </w:r>
      <w:r w:rsidR="00B742CF">
        <w:rPr>
          <w:rFonts w:ascii="Arial" w:hAnsi="Arial" w:cs="Arial"/>
          <w:bCs/>
        </w:rPr>
        <w:t xml:space="preserve">Solicítese </w:t>
      </w:r>
      <w:r>
        <w:rPr>
          <w:rFonts w:ascii="Arial" w:hAnsi="Arial" w:cs="Arial"/>
          <w:bCs/>
        </w:rPr>
        <w:t>al D</w:t>
      </w:r>
      <w:r w:rsidRPr="004262E5">
        <w:rPr>
          <w:rFonts w:ascii="Arial" w:hAnsi="Arial" w:cs="Arial"/>
          <w:bCs/>
        </w:rPr>
        <w:t xml:space="preserve">epartamento </w:t>
      </w:r>
      <w:r>
        <w:rPr>
          <w:rFonts w:ascii="Arial" w:hAnsi="Arial" w:cs="Arial"/>
          <w:bCs/>
        </w:rPr>
        <w:t>E</w:t>
      </w:r>
      <w:r w:rsidRPr="004262E5">
        <w:rPr>
          <w:rFonts w:ascii="Arial" w:hAnsi="Arial" w:cs="Arial"/>
          <w:bCs/>
        </w:rPr>
        <w:t>jecutivo</w:t>
      </w:r>
      <w:r w:rsidR="00B742CF">
        <w:rPr>
          <w:rFonts w:ascii="Arial" w:hAnsi="Arial" w:cs="Arial"/>
          <w:bCs/>
        </w:rPr>
        <w:t xml:space="preserve"> la</w:t>
      </w:r>
      <w:r w:rsidRPr="004262E5">
        <w:rPr>
          <w:rFonts w:ascii="Arial" w:hAnsi="Arial" w:cs="Arial"/>
          <w:bCs/>
        </w:rPr>
        <w:t xml:space="preserve"> </w:t>
      </w:r>
      <w:r w:rsidR="00B742CF">
        <w:rPr>
          <w:rFonts w:ascii="Arial" w:hAnsi="Arial" w:cs="Arial"/>
          <w:bCs/>
        </w:rPr>
        <w:t>implementacion de la Ordenanza</w:t>
      </w:r>
      <w:r w:rsidR="006D564A">
        <w:rPr>
          <w:rFonts w:ascii="Arial" w:hAnsi="Arial" w:cs="Arial"/>
          <w:bCs/>
        </w:rPr>
        <w:t xml:space="preserve"> </w:t>
      </w:r>
      <w:r w:rsidR="006D564A" w:rsidRPr="006D564A">
        <w:rPr>
          <w:rFonts w:ascii="Arial" w:hAnsi="Arial" w:cs="Arial"/>
          <w:b/>
        </w:rPr>
        <w:t>N°5892/2025</w:t>
      </w:r>
      <w:r w:rsidR="00B742CF">
        <w:rPr>
          <w:rFonts w:ascii="Arial" w:hAnsi="Arial" w:cs="Arial"/>
          <w:bCs/>
        </w:rPr>
        <w:t xml:space="preserve"> a la mayor brevedad posible.</w:t>
      </w:r>
    </w:p>
    <w:p w14:paraId="7D66A9EE" w14:textId="2D72E02C" w:rsidR="00CF337F" w:rsidRPr="004262E5" w:rsidRDefault="00220564" w:rsidP="00220564">
      <w:pPr>
        <w:spacing w:line="36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Artículo 2</w:t>
      </w:r>
      <w:r w:rsidRPr="004262E5">
        <w:rPr>
          <w:rFonts w:ascii="Arial" w:hAnsi="Arial" w:cs="Arial"/>
          <w:bCs/>
        </w:rPr>
        <w:t>° De forma</w:t>
      </w:r>
      <w:r w:rsidR="00B742CF">
        <w:rPr>
          <w:rFonts w:ascii="Arial" w:hAnsi="Arial" w:cs="Arial"/>
          <w:bCs/>
        </w:rPr>
        <w:t>.</w:t>
      </w:r>
    </w:p>
    <w:sectPr w:rsidR="00CF337F" w:rsidRPr="004262E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91037" w14:textId="77777777" w:rsidR="009E6217" w:rsidRDefault="009E6217" w:rsidP="00A33D3B">
      <w:pPr>
        <w:spacing w:after="0" w:line="240" w:lineRule="auto"/>
      </w:pPr>
      <w:r>
        <w:separator/>
      </w:r>
    </w:p>
  </w:endnote>
  <w:endnote w:type="continuationSeparator" w:id="0">
    <w:p w14:paraId="5825CA2B" w14:textId="77777777" w:rsidR="009E6217" w:rsidRDefault="009E6217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A7118" w14:textId="77777777" w:rsidR="009E6217" w:rsidRDefault="009E6217" w:rsidP="00A33D3B">
      <w:pPr>
        <w:spacing w:after="0" w:line="240" w:lineRule="auto"/>
      </w:pPr>
      <w:r>
        <w:separator/>
      </w:r>
    </w:p>
  </w:footnote>
  <w:footnote w:type="continuationSeparator" w:id="0">
    <w:p w14:paraId="2E0C4EF7" w14:textId="77777777" w:rsidR="009E6217" w:rsidRDefault="009E6217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46363"/>
    <w:rsid w:val="00173B3B"/>
    <w:rsid w:val="001832EE"/>
    <w:rsid w:val="00187436"/>
    <w:rsid w:val="001B09E5"/>
    <w:rsid w:val="001C4867"/>
    <w:rsid w:val="001D6621"/>
    <w:rsid w:val="0020166C"/>
    <w:rsid w:val="0020259D"/>
    <w:rsid w:val="00207259"/>
    <w:rsid w:val="00215D2B"/>
    <w:rsid w:val="00220564"/>
    <w:rsid w:val="00226B58"/>
    <w:rsid w:val="00234F1F"/>
    <w:rsid w:val="00240712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8C7"/>
    <w:rsid w:val="002C3A6C"/>
    <w:rsid w:val="002C7528"/>
    <w:rsid w:val="002E5B66"/>
    <w:rsid w:val="002F0823"/>
    <w:rsid w:val="00311649"/>
    <w:rsid w:val="003236A8"/>
    <w:rsid w:val="003254E6"/>
    <w:rsid w:val="003320C5"/>
    <w:rsid w:val="00336E04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826C8"/>
    <w:rsid w:val="00591CAF"/>
    <w:rsid w:val="005A1884"/>
    <w:rsid w:val="005B27DB"/>
    <w:rsid w:val="005B6E6B"/>
    <w:rsid w:val="005E640C"/>
    <w:rsid w:val="00631E40"/>
    <w:rsid w:val="00635B7A"/>
    <w:rsid w:val="0066730C"/>
    <w:rsid w:val="00684413"/>
    <w:rsid w:val="00685275"/>
    <w:rsid w:val="006B390F"/>
    <w:rsid w:val="006C771D"/>
    <w:rsid w:val="006D564A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60FB8"/>
    <w:rsid w:val="00762D1F"/>
    <w:rsid w:val="007867CF"/>
    <w:rsid w:val="00797C78"/>
    <w:rsid w:val="007D0083"/>
    <w:rsid w:val="007D638C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B794A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D23AC"/>
    <w:rsid w:val="009E6217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37880"/>
    <w:rsid w:val="00B50D4E"/>
    <w:rsid w:val="00B706B9"/>
    <w:rsid w:val="00B742CF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F337F"/>
    <w:rsid w:val="00D11EC1"/>
    <w:rsid w:val="00D31288"/>
    <w:rsid w:val="00D71E80"/>
    <w:rsid w:val="00D73441"/>
    <w:rsid w:val="00D74B63"/>
    <w:rsid w:val="00D771E9"/>
    <w:rsid w:val="00D85CD6"/>
    <w:rsid w:val="00DB0AED"/>
    <w:rsid w:val="00DC123C"/>
    <w:rsid w:val="00DC1375"/>
    <w:rsid w:val="00DC1430"/>
    <w:rsid w:val="00DD7CDE"/>
    <w:rsid w:val="00DF03DC"/>
    <w:rsid w:val="00E02BA7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8A7D-73F7-4548-B989-3A7FF470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2026-03-20T16:33:00Z</dcterms:created>
  <dcterms:modified xsi:type="dcterms:W3CDTF">2026-03-20T16:33:00Z</dcterms:modified>
</cp:coreProperties>
</file>