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6B56D" w14:textId="77777777" w:rsidR="004022F8" w:rsidRDefault="004022F8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47AAD623" w14:textId="7C201E1F" w:rsidR="00426439" w:rsidRPr="00426439" w:rsidRDefault="007C5C24" w:rsidP="00B568FE">
      <w:pPr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Chascomús, </w:t>
      </w:r>
      <w:r w:rsidR="0018348D">
        <w:rPr>
          <w:rFonts w:ascii="Tahoma" w:hAnsi="Tahoma" w:cs="Tahoma"/>
          <w:sz w:val="24"/>
          <w:szCs w:val="24"/>
        </w:rPr>
        <w:t>20 de MAYO de 2025</w:t>
      </w:r>
      <w:r w:rsidR="00FB47EE">
        <w:rPr>
          <w:rFonts w:ascii="Tahoma" w:hAnsi="Tahoma" w:cs="Tahoma"/>
          <w:sz w:val="24"/>
          <w:szCs w:val="24"/>
        </w:rPr>
        <w:t>.-</w:t>
      </w:r>
    </w:p>
    <w:p w14:paraId="7FE5D7C0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F92D531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Presidente del H. Concejo Deliberante</w:t>
      </w:r>
    </w:p>
    <w:p w14:paraId="2F0976C5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ANDRÉS SANUCCI</w:t>
      </w:r>
    </w:p>
    <w:p w14:paraId="191E1F5D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S/D</w:t>
      </w:r>
      <w:r w:rsidR="007847B1">
        <w:rPr>
          <w:rFonts w:ascii="Tahoma" w:hAnsi="Tahoma" w:cs="Tahoma"/>
          <w:sz w:val="24"/>
          <w:szCs w:val="24"/>
        </w:rPr>
        <w:t>:</w:t>
      </w:r>
    </w:p>
    <w:p w14:paraId="33A5E450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De nuestra consideración:</w:t>
      </w:r>
    </w:p>
    <w:p w14:paraId="7E34AD5F" w14:textId="77777777" w:rsidR="00426439" w:rsidRPr="00426439" w:rsidRDefault="00426439" w:rsidP="00EB76A0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Remitimos copia del presente pr</w:t>
      </w:r>
      <w:r w:rsidR="00457E09">
        <w:rPr>
          <w:rFonts w:ascii="Tahoma" w:hAnsi="Tahoma" w:cs="Tahoma"/>
          <w:sz w:val="24"/>
          <w:szCs w:val="24"/>
        </w:rPr>
        <w:t>oyecto para ser incluido</w:t>
      </w:r>
      <w:r w:rsidR="00EB76A0">
        <w:rPr>
          <w:rFonts w:ascii="Tahoma" w:hAnsi="Tahoma" w:cs="Tahoma"/>
          <w:sz w:val="24"/>
          <w:szCs w:val="24"/>
        </w:rPr>
        <w:t xml:space="preserve"> en el </w:t>
      </w:r>
      <w:r w:rsidR="007E51D7">
        <w:rPr>
          <w:rFonts w:ascii="Tahoma" w:hAnsi="Tahoma" w:cs="Tahoma"/>
          <w:sz w:val="24"/>
          <w:szCs w:val="24"/>
        </w:rPr>
        <w:t>o</w:t>
      </w:r>
      <w:r w:rsidR="007E51D7" w:rsidRPr="00426439">
        <w:rPr>
          <w:rFonts w:ascii="Tahoma" w:hAnsi="Tahoma" w:cs="Tahoma"/>
          <w:sz w:val="24"/>
          <w:szCs w:val="24"/>
        </w:rPr>
        <w:t>rden</w:t>
      </w:r>
      <w:r w:rsidRPr="00426439">
        <w:rPr>
          <w:rFonts w:ascii="Tahoma" w:hAnsi="Tahoma" w:cs="Tahoma"/>
          <w:sz w:val="24"/>
          <w:szCs w:val="24"/>
        </w:rPr>
        <w:t xml:space="preserve"> del día de la próxima sesión.</w:t>
      </w:r>
    </w:p>
    <w:p w14:paraId="45EC0D52" w14:textId="5F9ACBB7" w:rsidR="00426439" w:rsidRPr="00746822" w:rsidRDefault="0018348D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746822">
        <w:rPr>
          <w:rFonts w:ascii="Tahoma" w:hAnsi="Tahoma" w:cs="Tahoma"/>
          <w:b/>
          <w:sz w:val="24"/>
          <w:szCs w:val="24"/>
          <w:u w:val="single"/>
        </w:rPr>
        <w:t>SOLIC</w:t>
      </w:r>
      <w:r w:rsidR="00746822">
        <w:rPr>
          <w:rFonts w:ascii="Tahoma" w:hAnsi="Tahoma" w:cs="Tahoma"/>
          <w:b/>
          <w:sz w:val="24"/>
          <w:szCs w:val="24"/>
          <w:u w:val="single"/>
        </w:rPr>
        <w:t>I</w:t>
      </w:r>
      <w:r w:rsidRPr="00746822">
        <w:rPr>
          <w:rFonts w:ascii="Tahoma" w:hAnsi="Tahoma" w:cs="Tahoma"/>
          <w:b/>
          <w:sz w:val="24"/>
          <w:szCs w:val="24"/>
          <w:u w:val="single"/>
        </w:rPr>
        <w:t>TA</w:t>
      </w:r>
      <w:r w:rsidR="007C5C24" w:rsidRPr="00746822">
        <w:rPr>
          <w:rFonts w:ascii="Tahoma" w:hAnsi="Tahoma" w:cs="Tahoma"/>
          <w:b/>
          <w:sz w:val="24"/>
          <w:szCs w:val="24"/>
          <w:u w:val="single"/>
        </w:rPr>
        <w:t xml:space="preserve"> LIMPIEZA Y DESINFECCIÓN DE CONTENEDORES</w:t>
      </w:r>
      <w:r w:rsidR="006B33DD" w:rsidRPr="00746822">
        <w:rPr>
          <w:rFonts w:ascii="Tahoma" w:hAnsi="Tahoma" w:cs="Tahoma"/>
          <w:b/>
          <w:sz w:val="24"/>
          <w:szCs w:val="24"/>
          <w:u w:val="single"/>
        </w:rPr>
        <w:t xml:space="preserve"> y</w:t>
      </w:r>
      <w:r w:rsidR="00746822">
        <w:rPr>
          <w:rFonts w:ascii="Tahoma" w:hAnsi="Tahoma" w:cs="Tahoma"/>
          <w:b/>
          <w:sz w:val="24"/>
          <w:szCs w:val="24"/>
          <w:u w:val="single"/>
        </w:rPr>
        <w:t xml:space="preserve"> VÍ</w:t>
      </w:r>
      <w:r w:rsidRPr="00746822">
        <w:rPr>
          <w:rFonts w:ascii="Tahoma" w:hAnsi="Tahoma" w:cs="Tahoma"/>
          <w:b/>
          <w:sz w:val="24"/>
          <w:szCs w:val="24"/>
          <w:u w:val="single"/>
        </w:rPr>
        <w:t xml:space="preserve">A </w:t>
      </w:r>
      <w:r w:rsidR="00746822" w:rsidRPr="00746822">
        <w:rPr>
          <w:rFonts w:ascii="Tahoma" w:hAnsi="Tahoma" w:cs="Tahoma"/>
          <w:b/>
          <w:sz w:val="24"/>
          <w:szCs w:val="24"/>
          <w:u w:val="single"/>
        </w:rPr>
        <w:t>PÚBLICA</w:t>
      </w:r>
      <w:r w:rsidRPr="00746822">
        <w:rPr>
          <w:rFonts w:ascii="Tahoma" w:hAnsi="Tahoma" w:cs="Tahoma"/>
          <w:b/>
          <w:sz w:val="24"/>
          <w:szCs w:val="24"/>
          <w:u w:val="single"/>
        </w:rPr>
        <w:t xml:space="preserve"> CALLE FLORENCIO CHAPPA Y MEXICO.-</w:t>
      </w:r>
    </w:p>
    <w:p w14:paraId="0BC7EDB7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Visto:</w:t>
      </w:r>
    </w:p>
    <w:p w14:paraId="0FF740AD" w14:textId="77777777" w:rsidR="007C5C24" w:rsidRDefault="00F34391" w:rsidP="00F34391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necesidad planteada por los vec</w:t>
      </w:r>
      <w:r w:rsidR="007C5C24">
        <w:rPr>
          <w:rFonts w:ascii="Tahoma" w:hAnsi="Tahoma" w:cs="Tahoma"/>
          <w:sz w:val="24"/>
          <w:szCs w:val="24"/>
        </w:rPr>
        <w:t>inos respecto la suciedad de los contenedores de residuos.</w:t>
      </w:r>
    </w:p>
    <w:p w14:paraId="1B78F35C" w14:textId="77777777" w:rsidR="00426439" w:rsidRDefault="00426439" w:rsidP="00F34391">
      <w:pPr>
        <w:spacing w:line="360" w:lineRule="auto"/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Considerando:</w:t>
      </w:r>
    </w:p>
    <w:p w14:paraId="0A1CC0FB" w14:textId="47C0A8F7" w:rsidR="002F1D7A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426439">
        <w:rPr>
          <w:rFonts w:ascii="Tahoma" w:hAnsi="Tahoma" w:cs="Tahoma"/>
          <w:sz w:val="24"/>
          <w:szCs w:val="24"/>
        </w:rPr>
        <w:tab/>
      </w:r>
      <w:r w:rsidR="003C7F41">
        <w:rPr>
          <w:rFonts w:ascii="Tahoma" w:hAnsi="Tahoma" w:cs="Tahoma"/>
          <w:sz w:val="24"/>
          <w:szCs w:val="24"/>
          <w:lang w:val="es-ES"/>
        </w:rPr>
        <w:t>Que,</w:t>
      </w:r>
      <w:r w:rsidR="00EE386B">
        <w:rPr>
          <w:rFonts w:ascii="Tahoma" w:hAnsi="Tahoma" w:cs="Tahoma"/>
          <w:sz w:val="24"/>
          <w:szCs w:val="24"/>
          <w:lang w:val="es-ES"/>
        </w:rPr>
        <w:t xml:space="preserve"> a partir de</w:t>
      </w:r>
      <w:r w:rsidR="002F1D7A">
        <w:rPr>
          <w:rFonts w:ascii="Tahoma" w:hAnsi="Tahoma" w:cs="Tahoma"/>
          <w:sz w:val="24"/>
          <w:szCs w:val="24"/>
          <w:lang w:val="es-ES"/>
        </w:rPr>
        <w:t>l pe</w:t>
      </w:r>
      <w:r w:rsidR="007C5C24">
        <w:rPr>
          <w:rFonts w:ascii="Tahoma" w:hAnsi="Tahoma" w:cs="Tahoma"/>
          <w:sz w:val="24"/>
          <w:szCs w:val="24"/>
          <w:lang w:val="es-ES"/>
        </w:rPr>
        <w:t xml:space="preserve">dido de varios vecinos de la </w:t>
      </w:r>
      <w:r w:rsidR="004C55D5">
        <w:rPr>
          <w:rFonts w:ascii="Tahoma" w:hAnsi="Tahoma" w:cs="Tahoma"/>
          <w:sz w:val="24"/>
          <w:szCs w:val="24"/>
          <w:lang w:val="es-ES"/>
        </w:rPr>
        <w:t>c</w:t>
      </w:r>
      <w:r w:rsidR="007C5C24">
        <w:rPr>
          <w:rFonts w:ascii="Tahoma" w:hAnsi="Tahoma" w:cs="Tahoma"/>
          <w:sz w:val="24"/>
          <w:szCs w:val="24"/>
          <w:lang w:val="es-ES"/>
        </w:rPr>
        <w:t>iudad</w:t>
      </w:r>
      <w:r w:rsidR="002F1D7A">
        <w:rPr>
          <w:rFonts w:ascii="Tahoma" w:hAnsi="Tahoma" w:cs="Tahoma"/>
          <w:sz w:val="24"/>
          <w:szCs w:val="24"/>
          <w:lang w:val="es-ES"/>
        </w:rPr>
        <w:t>,</w:t>
      </w:r>
      <w:r w:rsidR="007C5C24">
        <w:rPr>
          <w:rFonts w:ascii="Tahoma" w:hAnsi="Tahoma" w:cs="Tahoma"/>
          <w:sz w:val="24"/>
          <w:szCs w:val="24"/>
          <w:lang w:val="es-ES"/>
        </w:rPr>
        <w:t xml:space="preserve"> y de lo que surge</w:t>
      </w:r>
      <w:r w:rsidR="0018348D">
        <w:rPr>
          <w:rFonts w:ascii="Tahoma" w:hAnsi="Tahoma" w:cs="Tahoma"/>
          <w:sz w:val="24"/>
          <w:szCs w:val="24"/>
          <w:lang w:val="es-ES"/>
        </w:rPr>
        <w:t xml:space="preserve"> de las imágenes que se adjuntan</w:t>
      </w:r>
      <w:r w:rsidR="007C5C24">
        <w:rPr>
          <w:rFonts w:ascii="Tahoma" w:hAnsi="Tahoma" w:cs="Tahoma"/>
          <w:sz w:val="24"/>
          <w:szCs w:val="24"/>
          <w:lang w:val="es-ES"/>
        </w:rPr>
        <w:t xml:space="preserve"> al observar los contenedores</w:t>
      </w:r>
      <w:r w:rsidR="0018348D">
        <w:rPr>
          <w:rFonts w:ascii="Tahoma" w:hAnsi="Tahoma" w:cs="Tahoma"/>
          <w:sz w:val="24"/>
          <w:szCs w:val="24"/>
          <w:lang w:val="es-ES"/>
        </w:rPr>
        <w:t xml:space="preserve"> de las mencionadas calles y la </w:t>
      </w:r>
      <w:r w:rsidR="00DA7BFC">
        <w:rPr>
          <w:rFonts w:ascii="Tahoma" w:hAnsi="Tahoma" w:cs="Tahoma"/>
          <w:sz w:val="24"/>
          <w:szCs w:val="24"/>
          <w:lang w:val="es-ES"/>
        </w:rPr>
        <w:t>vía</w:t>
      </w:r>
      <w:r w:rsidR="0018348D">
        <w:rPr>
          <w:rFonts w:ascii="Tahoma" w:hAnsi="Tahoma" w:cs="Tahoma"/>
          <w:sz w:val="24"/>
          <w:szCs w:val="24"/>
          <w:lang w:val="es-ES"/>
        </w:rPr>
        <w:t xml:space="preserve"> publica</w:t>
      </w:r>
      <w:r w:rsidR="007C5C24">
        <w:rPr>
          <w:rFonts w:ascii="Tahoma" w:hAnsi="Tahoma" w:cs="Tahoma"/>
          <w:sz w:val="24"/>
          <w:szCs w:val="24"/>
          <w:lang w:val="es-ES"/>
        </w:rPr>
        <w:t xml:space="preserve">, </w:t>
      </w:r>
      <w:r w:rsidR="00472054">
        <w:rPr>
          <w:rFonts w:ascii="Tahoma" w:hAnsi="Tahoma" w:cs="Tahoma"/>
          <w:sz w:val="24"/>
          <w:szCs w:val="24"/>
          <w:lang w:val="es-ES"/>
        </w:rPr>
        <w:t>vemos</w:t>
      </w:r>
      <w:r w:rsidR="007C5C24">
        <w:rPr>
          <w:rFonts w:ascii="Tahoma" w:hAnsi="Tahoma" w:cs="Tahoma"/>
          <w:sz w:val="24"/>
          <w:szCs w:val="24"/>
          <w:lang w:val="es-ES"/>
        </w:rPr>
        <w:t xml:space="preserve"> la necesidad de solicitar la limpieza</w:t>
      </w:r>
      <w:r w:rsidR="00472054">
        <w:rPr>
          <w:rFonts w:ascii="Tahoma" w:hAnsi="Tahoma" w:cs="Tahoma"/>
          <w:sz w:val="24"/>
          <w:szCs w:val="24"/>
          <w:lang w:val="es-ES"/>
        </w:rPr>
        <w:t xml:space="preserve"> y </w:t>
      </w:r>
      <w:r w:rsidR="007C5C24">
        <w:rPr>
          <w:rFonts w:ascii="Tahoma" w:hAnsi="Tahoma" w:cs="Tahoma"/>
          <w:sz w:val="24"/>
          <w:szCs w:val="24"/>
          <w:lang w:val="es-ES"/>
        </w:rPr>
        <w:t>desinfección</w:t>
      </w:r>
      <w:r w:rsidR="0018348D">
        <w:rPr>
          <w:rFonts w:ascii="Tahoma" w:hAnsi="Tahoma" w:cs="Tahoma"/>
          <w:sz w:val="24"/>
          <w:szCs w:val="24"/>
          <w:lang w:val="es-ES"/>
        </w:rPr>
        <w:t xml:space="preserve"> de los mismos y de la zona.</w:t>
      </w:r>
    </w:p>
    <w:p w14:paraId="0C240546" w14:textId="451EF335" w:rsidR="00EE386B" w:rsidRDefault="00B568FE" w:rsidP="00B568FE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ab/>
        <w:t>Que</w:t>
      </w:r>
      <w:r w:rsidR="00761C13">
        <w:rPr>
          <w:rFonts w:ascii="Tahoma" w:hAnsi="Tahoma" w:cs="Tahoma"/>
          <w:sz w:val="24"/>
          <w:szCs w:val="24"/>
          <w:lang w:val="es-ES"/>
        </w:rPr>
        <w:t xml:space="preserve">, </w:t>
      </w:r>
      <w:r w:rsidR="0018348D">
        <w:rPr>
          <w:rFonts w:ascii="Tahoma" w:hAnsi="Tahoma" w:cs="Tahoma"/>
          <w:sz w:val="24"/>
          <w:szCs w:val="24"/>
          <w:lang w:val="es-ES"/>
        </w:rPr>
        <w:t xml:space="preserve">tal como se puede observar, </w:t>
      </w:r>
      <w:r w:rsidR="002F787E">
        <w:rPr>
          <w:rFonts w:ascii="Tahoma" w:hAnsi="Tahoma" w:cs="Tahoma"/>
          <w:sz w:val="24"/>
          <w:szCs w:val="24"/>
          <w:lang w:val="es-ES"/>
        </w:rPr>
        <w:t xml:space="preserve">dichos contenedores muchas veces se encuentran repletos de residuos, los cuales se acumulan hasta su recolección </w:t>
      </w:r>
      <w:r w:rsidR="0018348D">
        <w:rPr>
          <w:rFonts w:ascii="Tahoma" w:hAnsi="Tahoma" w:cs="Tahoma"/>
          <w:sz w:val="24"/>
          <w:szCs w:val="24"/>
          <w:lang w:val="es-ES"/>
        </w:rPr>
        <w:t>y a su vez aquello que no entra en el mismo cae en la vía publica sin ser recogido.</w:t>
      </w:r>
    </w:p>
    <w:p w14:paraId="5CEB08B9" w14:textId="4F650C2C" w:rsidR="00EE386B" w:rsidRDefault="001B0DCD" w:rsidP="002F787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Que, </w:t>
      </w:r>
      <w:r w:rsidR="002F787E">
        <w:rPr>
          <w:rFonts w:ascii="Tahoma" w:hAnsi="Tahoma" w:cs="Tahoma"/>
          <w:sz w:val="24"/>
          <w:szCs w:val="24"/>
          <w:lang w:val="es-ES"/>
        </w:rPr>
        <w:t>esta circunstancia, genera no sólo mal olor alrededor de los mismos, sino focos infecciosos que pueden generar diversas enfermedades, tanto para quienes recolectan l</w:t>
      </w:r>
      <w:r w:rsidR="00472054">
        <w:rPr>
          <w:rFonts w:ascii="Tahoma" w:hAnsi="Tahoma" w:cs="Tahoma"/>
          <w:sz w:val="24"/>
          <w:szCs w:val="24"/>
          <w:lang w:val="es-ES"/>
        </w:rPr>
        <w:t>os residuos</w:t>
      </w:r>
      <w:r w:rsidR="002F787E">
        <w:rPr>
          <w:rFonts w:ascii="Tahoma" w:hAnsi="Tahoma" w:cs="Tahoma"/>
          <w:sz w:val="24"/>
          <w:szCs w:val="24"/>
          <w:lang w:val="es-ES"/>
        </w:rPr>
        <w:t xml:space="preserve"> acumulad</w:t>
      </w:r>
      <w:r w:rsidR="00472054">
        <w:rPr>
          <w:rFonts w:ascii="Tahoma" w:hAnsi="Tahoma" w:cs="Tahoma"/>
          <w:sz w:val="24"/>
          <w:szCs w:val="24"/>
          <w:lang w:val="es-ES"/>
        </w:rPr>
        <w:t>os</w:t>
      </w:r>
      <w:r w:rsidR="002F787E">
        <w:rPr>
          <w:rFonts w:ascii="Tahoma" w:hAnsi="Tahoma" w:cs="Tahoma"/>
          <w:sz w:val="24"/>
          <w:szCs w:val="24"/>
          <w:lang w:val="es-ES"/>
        </w:rPr>
        <w:t xml:space="preserve"> o de contenedores </w:t>
      </w:r>
      <w:r w:rsidR="00472054">
        <w:rPr>
          <w:rFonts w:ascii="Tahoma" w:hAnsi="Tahoma" w:cs="Tahoma"/>
          <w:sz w:val="24"/>
          <w:szCs w:val="24"/>
          <w:lang w:val="es-ES"/>
        </w:rPr>
        <w:t>en mal estado</w:t>
      </w:r>
      <w:r w:rsidR="002F787E">
        <w:rPr>
          <w:rFonts w:ascii="Tahoma" w:hAnsi="Tahoma" w:cs="Tahoma"/>
          <w:sz w:val="24"/>
          <w:szCs w:val="24"/>
          <w:lang w:val="es-ES"/>
        </w:rPr>
        <w:t>, así como también atraen la presencia y merodeo de mosca</w:t>
      </w:r>
      <w:r w:rsidR="004C55D5">
        <w:rPr>
          <w:rFonts w:ascii="Tahoma" w:hAnsi="Tahoma" w:cs="Tahoma"/>
          <w:sz w:val="24"/>
          <w:szCs w:val="24"/>
          <w:lang w:val="es-ES"/>
        </w:rPr>
        <w:t>s</w:t>
      </w:r>
      <w:r w:rsidR="002F787E">
        <w:rPr>
          <w:rFonts w:ascii="Tahoma" w:hAnsi="Tahoma" w:cs="Tahoma"/>
          <w:sz w:val="24"/>
          <w:szCs w:val="24"/>
          <w:lang w:val="es-ES"/>
        </w:rPr>
        <w:t xml:space="preserve">, moscardones y hasta roedores, que también resultan y aportan a generar un gran foco infeccioso. </w:t>
      </w:r>
    </w:p>
    <w:p w14:paraId="71E0F814" w14:textId="5AF5BE61" w:rsidR="006B33DD" w:rsidRDefault="002F787E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 xml:space="preserve">Que </w:t>
      </w:r>
      <w:r w:rsidR="00D95BD2">
        <w:rPr>
          <w:rFonts w:ascii="Tahoma" w:hAnsi="Tahoma" w:cs="Tahoma"/>
          <w:sz w:val="24"/>
          <w:szCs w:val="24"/>
          <w:lang w:val="es-ES"/>
        </w:rPr>
        <w:t>sabemos, que</w:t>
      </w:r>
      <w:r>
        <w:rPr>
          <w:rFonts w:ascii="Tahoma" w:hAnsi="Tahoma" w:cs="Tahoma"/>
          <w:sz w:val="24"/>
          <w:szCs w:val="24"/>
          <w:lang w:val="es-ES"/>
        </w:rPr>
        <w:t xml:space="preserve"> todos los ciudadanos debemos sacar los residuos en el horario indicado, proceder a la separación de los mismos (tal como está propuesta </w:t>
      </w:r>
      <w:r>
        <w:rPr>
          <w:rFonts w:ascii="Tahoma" w:hAnsi="Tahoma" w:cs="Tahoma"/>
          <w:sz w:val="24"/>
          <w:szCs w:val="24"/>
          <w:lang w:val="es-ES"/>
        </w:rPr>
        <w:lastRenderedPageBreak/>
        <w:t xml:space="preserve">en los contenedores con sus </w:t>
      </w:r>
      <w:r w:rsidR="006B33DD">
        <w:rPr>
          <w:rFonts w:ascii="Tahoma" w:hAnsi="Tahoma" w:cs="Tahoma"/>
          <w:sz w:val="24"/>
          <w:szCs w:val="24"/>
          <w:lang w:val="es-ES"/>
        </w:rPr>
        <w:t>distintivos</w:t>
      </w:r>
      <w:r>
        <w:rPr>
          <w:rFonts w:ascii="Tahoma" w:hAnsi="Tahoma" w:cs="Tahoma"/>
          <w:sz w:val="24"/>
          <w:szCs w:val="24"/>
          <w:lang w:val="es-ES"/>
        </w:rPr>
        <w:t xml:space="preserve"> colores referentes a vidrio y plástico, residuos secos y residuos húmedos)</w:t>
      </w:r>
      <w:r w:rsidR="006B33DD">
        <w:rPr>
          <w:rFonts w:ascii="Tahoma" w:hAnsi="Tahoma" w:cs="Tahoma"/>
          <w:sz w:val="24"/>
          <w:szCs w:val="24"/>
          <w:lang w:val="es-ES"/>
        </w:rPr>
        <w:t xml:space="preserve">. Así también no sacar los residuos en días de lluvia. </w:t>
      </w:r>
    </w:p>
    <w:p w14:paraId="5621C3C2" w14:textId="77777777" w:rsidR="00426439" w:rsidRPr="00426439" w:rsidRDefault="00426439" w:rsidP="00B568F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Que, de acuerdo a la Ley Orgánica de las Municipalid</w:t>
      </w:r>
      <w:r>
        <w:rPr>
          <w:rFonts w:ascii="Tahoma" w:hAnsi="Tahoma" w:cs="Tahoma"/>
          <w:sz w:val="24"/>
          <w:szCs w:val="24"/>
        </w:rPr>
        <w:t xml:space="preserve">ades, corresponde que el cuerpo </w:t>
      </w:r>
      <w:r w:rsidRPr="00426439">
        <w:rPr>
          <w:rFonts w:ascii="Tahoma" w:hAnsi="Tahoma" w:cs="Tahoma"/>
          <w:sz w:val="24"/>
          <w:szCs w:val="24"/>
        </w:rPr>
        <w:t>solicite tal medida a través de una Comunicación, en los términos del ar</w:t>
      </w:r>
      <w:r>
        <w:rPr>
          <w:rFonts w:ascii="Tahoma" w:hAnsi="Tahoma" w:cs="Tahoma"/>
          <w:sz w:val="24"/>
          <w:szCs w:val="24"/>
        </w:rPr>
        <w:t xml:space="preserve">tículo 77 inc. d) del </w:t>
      </w:r>
      <w:r w:rsidRPr="00426439">
        <w:rPr>
          <w:rFonts w:ascii="Tahoma" w:hAnsi="Tahoma" w:cs="Tahoma"/>
          <w:sz w:val="24"/>
          <w:szCs w:val="24"/>
        </w:rPr>
        <w:t>citado cuerpo;</w:t>
      </w:r>
    </w:p>
    <w:p w14:paraId="685FC124" w14:textId="77777777" w:rsidR="00426439" w:rsidRPr="00426439" w:rsidRDefault="00426439" w:rsidP="002E460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 xml:space="preserve">Por ello, el Bloque </w:t>
      </w:r>
      <w:r w:rsidRPr="004022F8">
        <w:rPr>
          <w:rFonts w:ascii="Tahoma" w:hAnsi="Tahoma" w:cs="Tahoma"/>
          <w:b/>
          <w:sz w:val="24"/>
          <w:szCs w:val="24"/>
        </w:rPr>
        <w:t>Cambiemos Chascomús</w:t>
      </w:r>
      <w:r w:rsidRPr="00426439">
        <w:rPr>
          <w:rFonts w:ascii="Tahoma" w:hAnsi="Tahoma" w:cs="Tahoma"/>
          <w:sz w:val="24"/>
          <w:szCs w:val="24"/>
        </w:rPr>
        <w:t xml:space="preserve"> propone el siguiente:</w:t>
      </w:r>
    </w:p>
    <w:p w14:paraId="3C816FD9" w14:textId="77777777" w:rsidR="00426439" w:rsidRPr="002E4603" w:rsidRDefault="00426439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52634F">
        <w:rPr>
          <w:rFonts w:ascii="Tahoma" w:hAnsi="Tahoma" w:cs="Tahoma"/>
          <w:b/>
          <w:sz w:val="24"/>
          <w:szCs w:val="24"/>
          <w:u w:val="single"/>
        </w:rPr>
        <w:t>PROYECTO DE COMUNICACIÓN</w:t>
      </w:r>
      <w:r w:rsidR="000D395D">
        <w:rPr>
          <w:rFonts w:ascii="Tahoma" w:hAnsi="Tahoma" w:cs="Tahoma"/>
          <w:b/>
          <w:sz w:val="24"/>
          <w:szCs w:val="24"/>
          <w:u w:val="single"/>
        </w:rPr>
        <w:t>:</w:t>
      </w:r>
    </w:p>
    <w:p w14:paraId="18C13E4E" w14:textId="34468321" w:rsidR="00E631CA" w:rsidRDefault="00426439" w:rsidP="004C55D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Artículo 1º:</w:t>
      </w:r>
      <w:r w:rsidRPr="00426439">
        <w:rPr>
          <w:rFonts w:ascii="Tahoma" w:hAnsi="Tahoma" w:cs="Tahoma"/>
          <w:sz w:val="24"/>
          <w:szCs w:val="24"/>
        </w:rPr>
        <w:t xml:space="preserve"> </w:t>
      </w:r>
      <w:r w:rsidR="0052634F">
        <w:rPr>
          <w:rFonts w:ascii="Tahoma" w:hAnsi="Tahoma" w:cs="Tahoma"/>
          <w:sz w:val="24"/>
          <w:szCs w:val="24"/>
        </w:rPr>
        <w:t>Sol</w:t>
      </w:r>
      <w:r w:rsidR="006B33DD">
        <w:rPr>
          <w:rFonts w:ascii="Tahoma" w:hAnsi="Tahoma" w:cs="Tahoma"/>
          <w:sz w:val="24"/>
          <w:szCs w:val="24"/>
        </w:rPr>
        <w:t>icita</w:t>
      </w:r>
      <w:r w:rsidR="004C55D5">
        <w:rPr>
          <w:rFonts w:ascii="Tahoma" w:hAnsi="Tahoma" w:cs="Tahoma"/>
          <w:sz w:val="24"/>
          <w:szCs w:val="24"/>
        </w:rPr>
        <w:t>r</w:t>
      </w:r>
      <w:r w:rsidR="006B33DD">
        <w:rPr>
          <w:rFonts w:ascii="Tahoma" w:hAnsi="Tahoma" w:cs="Tahoma"/>
          <w:sz w:val="24"/>
          <w:szCs w:val="24"/>
        </w:rPr>
        <w:t xml:space="preserve"> al Departamento Ejecutivo</w:t>
      </w:r>
      <w:r w:rsidR="004C55D5">
        <w:rPr>
          <w:rFonts w:ascii="Tahoma" w:hAnsi="Tahoma" w:cs="Tahoma"/>
          <w:sz w:val="24"/>
          <w:szCs w:val="24"/>
        </w:rPr>
        <w:t xml:space="preserve"> que a través de</w:t>
      </w:r>
      <w:r w:rsidR="006B33DD">
        <w:rPr>
          <w:rFonts w:ascii="Tahoma" w:hAnsi="Tahoma" w:cs="Tahoma"/>
          <w:sz w:val="24"/>
          <w:szCs w:val="24"/>
        </w:rPr>
        <w:t xml:space="preserve"> las áreas correspondientes</w:t>
      </w:r>
      <w:r w:rsidR="004C55D5">
        <w:rPr>
          <w:rFonts w:ascii="Tahoma" w:hAnsi="Tahoma" w:cs="Tahoma"/>
          <w:sz w:val="24"/>
          <w:szCs w:val="24"/>
        </w:rPr>
        <w:t xml:space="preserve"> lleve a cabo tareas de limpieza y desinfección de los </w:t>
      </w:r>
      <w:r w:rsidR="0018348D">
        <w:rPr>
          <w:rFonts w:ascii="Tahoma" w:hAnsi="Tahoma" w:cs="Tahoma"/>
          <w:sz w:val="24"/>
          <w:szCs w:val="24"/>
        </w:rPr>
        <w:t>contenedores de residuos</w:t>
      </w:r>
      <w:r w:rsidR="004C55D5">
        <w:rPr>
          <w:rFonts w:ascii="Tahoma" w:hAnsi="Tahoma" w:cs="Tahoma"/>
          <w:sz w:val="24"/>
          <w:szCs w:val="24"/>
        </w:rPr>
        <w:t>,</w:t>
      </w:r>
      <w:r w:rsidR="0018348D">
        <w:rPr>
          <w:rFonts w:ascii="Tahoma" w:hAnsi="Tahoma" w:cs="Tahoma"/>
          <w:sz w:val="24"/>
          <w:szCs w:val="24"/>
        </w:rPr>
        <w:t xml:space="preserve"> espec</w:t>
      </w:r>
      <w:r w:rsidR="004C55D5">
        <w:rPr>
          <w:rFonts w:ascii="Tahoma" w:hAnsi="Tahoma" w:cs="Tahoma"/>
          <w:sz w:val="24"/>
          <w:szCs w:val="24"/>
        </w:rPr>
        <w:t>ialmente</w:t>
      </w:r>
      <w:r w:rsidR="0018348D">
        <w:rPr>
          <w:rFonts w:ascii="Tahoma" w:hAnsi="Tahoma" w:cs="Tahoma"/>
          <w:sz w:val="24"/>
          <w:szCs w:val="24"/>
        </w:rPr>
        <w:t xml:space="preserve"> los ubicados en calle Florencio Chappa </w:t>
      </w:r>
      <w:r w:rsidR="004C55D5">
        <w:rPr>
          <w:rFonts w:ascii="Tahoma" w:hAnsi="Tahoma" w:cs="Tahoma"/>
          <w:sz w:val="24"/>
          <w:szCs w:val="24"/>
        </w:rPr>
        <w:t>intersección</w:t>
      </w:r>
      <w:r w:rsidR="0018348D">
        <w:rPr>
          <w:rFonts w:ascii="Tahoma" w:hAnsi="Tahoma" w:cs="Tahoma"/>
          <w:sz w:val="24"/>
          <w:szCs w:val="24"/>
        </w:rPr>
        <w:t xml:space="preserve"> México, </w:t>
      </w:r>
      <w:r w:rsidR="004C55D5">
        <w:rPr>
          <w:rFonts w:ascii="Tahoma" w:hAnsi="Tahoma" w:cs="Tahoma"/>
          <w:sz w:val="24"/>
          <w:szCs w:val="24"/>
        </w:rPr>
        <w:t>así como el retiro de los residuos acumulados a su alrededor.</w:t>
      </w:r>
    </w:p>
    <w:p w14:paraId="6FEBAEB4" w14:textId="04383133" w:rsidR="00E75D14" w:rsidRPr="004C55D5" w:rsidRDefault="0052634F" w:rsidP="004C55D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C55D5">
        <w:rPr>
          <w:rFonts w:ascii="Tahoma" w:hAnsi="Tahoma" w:cs="Tahoma"/>
          <w:b/>
          <w:sz w:val="24"/>
          <w:szCs w:val="24"/>
        </w:rPr>
        <w:t>Artículo 2º</w:t>
      </w:r>
      <w:r w:rsidR="00DE2A3D" w:rsidRPr="004C55D5">
        <w:rPr>
          <w:rFonts w:ascii="Tahoma" w:hAnsi="Tahoma" w:cs="Tahoma"/>
          <w:b/>
          <w:sz w:val="24"/>
          <w:szCs w:val="24"/>
        </w:rPr>
        <w:t>:</w:t>
      </w:r>
      <w:r w:rsidR="00DE2A3D" w:rsidRPr="004C55D5">
        <w:rPr>
          <w:rFonts w:ascii="Tahoma" w:hAnsi="Tahoma" w:cs="Tahoma"/>
          <w:sz w:val="24"/>
          <w:szCs w:val="24"/>
        </w:rPr>
        <w:t xml:space="preserve"> </w:t>
      </w:r>
      <w:r w:rsidR="002F1D7A" w:rsidRPr="004C55D5">
        <w:rPr>
          <w:rFonts w:ascii="Tahoma" w:hAnsi="Tahoma" w:cs="Tahoma"/>
          <w:sz w:val="24"/>
          <w:szCs w:val="24"/>
        </w:rPr>
        <w:t xml:space="preserve"> De </w:t>
      </w:r>
      <w:r w:rsidR="00D95BD2" w:rsidRPr="004C55D5">
        <w:rPr>
          <w:rFonts w:ascii="Tahoma" w:hAnsi="Tahoma" w:cs="Tahoma"/>
          <w:sz w:val="24"/>
          <w:szCs w:val="24"/>
        </w:rPr>
        <w:t xml:space="preserve">forma. </w:t>
      </w:r>
      <w:r w:rsidR="00DA7BFC" w:rsidRPr="004C55D5">
        <w:rPr>
          <w:rFonts w:ascii="Tahoma" w:hAnsi="Tahoma" w:cs="Tahoma"/>
          <w:sz w:val="24"/>
          <w:szCs w:val="24"/>
        </w:rPr>
        <w:t>–</w:t>
      </w:r>
    </w:p>
    <w:p w14:paraId="7AC41377" w14:textId="14062A06" w:rsidR="00DA7BFC" w:rsidRDefault="00DA7BFC" w:rsidP="00DA7B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26416DB0" wp14:editId="5680533D">
            <wp:extent cx="5391150" cy="6515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DA02" w14:textId="77777777" w:rsidR="00DA7BFC" w:rsidRPr="00DA7BFC" w:rsidRDefault="00DA7BFC" w:rsidP="00DA7B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5533AC1" w14:textId="545BEBC1" w:rsidR="00DA7BFC" w:rsidRPr="00DA7BFC" w:rsidRDefault="00DA7BFC" w:rsidP="00DA7B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4927D2B6" wp14:editId="2811F7CB">
            <wp:extent cx="5400675" cy="5819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BFC" w:rsidRPr="00DA7BFC" w:rsidSect="00746822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B5671" w14:textId="77777777" w:rsidR="00E7696C" w:rsidRDefault="00E7696C" w:rsidP="004022F8">
      <w:pPr>
        <w:spacing w:after="0" w:line="240" w:lineRule="auto"/>
      </w:pPr>
      <w:r>
        <w:separator/>
      </w:r>
    </w:p>
  </w:endnote>
  <w:endnote w:type="continuationSeparator" w:id="0">
    <w:p w14:paraId="33BC2977" w14:textId="77777777" w:rsidR="00E7696C" w:rsidRDefault="00E7696C" w:rsidP="004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6D7D0" w14:textId="77777777" w:rsidR="00E7696C" w:rsidRDefault="00E7696C" w:rsidP="004022F8">
      <w:pPr>
        <w:spacing w:after="0" w:line="240" w:lineRule="auto"/>
      </w:pPr>
      <w:r>
        <w:separator/>
      </w:r>
    </w:p>
  </w:footnote>
  <w:footnote w:type="continuationSeparator" w:id="0">
    <w:p w14:paraId="3100765B" w14:textId="77777777" w:rsidR="00E7696C" w:rsidRDefault="00E7696C" w:rsidP="0040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972C9" w14:textId="77777777" w:rsidR="0018348D" w:rsidRPr="0018348D" w:rsidRDefault="0018348D" w:rsidP="0018348D">
    <w:pPr>
      <w:spacing w:after="0"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eastAsia="es-ES"/>
      </w:rPr>
    </w:pPr>
    <w:r w:rsidRPr="0018348D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/>
      </w:rPr>
      <w:drawing>
        <wp:inline distT="0" distB="0" distL="0" distR="0" wp14:anchorId="28A528DC" wp14:editId="631D4634">
          <wp:extent cx="695325" cy="600075"/>
          <wp:effectExtent l="0" t="0" r="9525" b="9525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53CCC" w14:textId="77777777" w:rsidR="0018348D" w:rsidRPr="0018348D" w:rsidRDefault="0018348D" w:rsidP="0018348D">
    <w:pPr>
      <w:keepNext/>
      <w:spacing w:after="0"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18348D">
      <w:rPr>
        <w:rFonts w:ascii="Times New Roman" w:eastAsia="Times New Roman" w:hAnsi="Times New Roman" w:cs="Times New Roman"/>
        <w:b/>
        <w:bCs/>
        <w:color w:val="000000"/>
        <w:lang w:eastAsia="es-ES"/>
      </w:rPr>
      <w:t>Honorable Concejo Deliberante</w:t>
    </w:r>
  </w:p>
  <w:p w14:paraId="688A254A" w14:textId="77777777" w:rsidR="0018348D" w:rsidRPr="0018348D" w:rsidRDefault="0018348D" w:rsidP="0018348D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18348D">
      <w:rPr>
        <w:rFonts w:ascii="Times New Roman" w:eastAsia="Times New Roman" w:hAnsi="Times New Roman" w:cs="Times New Roman"/>
        <w:b/>
        <w:bCs/>
        <w:color w:val="000000"/>
        <w:lang w:eastAsia="es-ES"/>
      </w:rPr>
      <w:t>Mitre 38   -    Chascomús</w:t>
    </w:r>
  </w:p>
  <w:p w14:paraId="16C57727" w14:textId="77777777" w:rsidR="0018348D" w:rsidRPr="0018348D" w:rsidRDefault="0018348D" w:rsidP="0018348D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18348D">
      <w:rPr>
        <w:rFonts w:ascii="Times New Roman" w:eastAsia="Times New Roman" w:hAnsi="Times New Roman" w:cs="Times New Roman"/>
        <w:b/>
        <w:bCs/>
        <w:color w:val="000000"/>
        <w:lang w:eastAsia="es-ES"/>
      </w:rPr>
      <w:t>BLOQUE CAMBIEMOS CHASCOMÚS</w:t>
    </w:r>
  </w:p>
  <w:p w14:paraId="3078E2E5" w14:textId="77777777" w:rsidR="0018348D" w:rsidRPr="0018348D" w:rsidRDefault="0018348D" w:rsidP="0018348D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/>
      </w:rPr>
    </w:pPr>
    <w:r w:rsidRPr="0018348D">
      <w:rPr>
        <w:rFonts w:ascii="Times New Roman" w:eastAsia="Times New Roman" w:hAnsi="Times New Roman" w:cs="Times New Roman"/>
        <w:b/>
        <w:bCs/>
        <w:color w:val="000000"/>
        <w:lang w:eastAsia="es-ES"/>
      </w:rPr>
      <w:t>“</w:t>
    </w:r>
    <w:r w:rsidRPr="0018348D">
      <w:rPr>
        <w:rFonts w:ascii="Times New Roman" w:eastAsia="Calibri" w:hAnsi="Times New Roman" w:cs="Times New Roman"/>
        <w:b/>
        <w:lang w:val="es-ES"/>
      </w:rPr>
      <w:t>2025: Año del 40° Aniversario del juicio a las Juntas Militares, hito de nuestra Democracia”</w:t>
    </w:r>
  </w:p>
  <w:p w14:paraId="23CC81D9" w14:textId="77777777" w:rsidR="004022F8" w:rsidRDefault="004022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C38FB"/>
    <w:multiLevelType w:val="hybridMultilevel"/>
    <w:tmpl w:val="B1C084F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9"/>
    <w:rsid w:val="00004873"/>
    <w:rsid w:val="00021DE4"/>
    <w:rsid w:val="000D395D"/>
    <w:rsid w:val="000E7DCF"/>
    <w:rsid w:val="001059E2"/>
    <w:rsid w:val="00110A3B"/>
    <w:rsid w:val="001336F3"/>
    <w:rsid w:val="0018348D"/>
    <w:rsid w:val="001B0DCD"/>
    <w:rsid w:val="001F5A2A"/>
    <w:rsid w:val="002E3D75"/>
    <w:rsid w:val="002E4603"/>
    <w:rsid w:val="002E7ECB"/>
    <w:rsid w:val="002F1D7A"/>
    <w:rsid w:val="002F787E"/>
    <w:rsid w:val="00317BA2"/>
    <w:rsid w:val="00343F4D"/>
    <w:rsid w:val="00347B4C"/>
    <w:rsid w:val="0037710F"/>
    <w:rsid w:val="003C7F41"/>
    <w:rsid w:val="004022F8"/>
    <w:rsid w:val="00406617"/>
    <w:rsid w:val="00426439"/>
    <w:rsid w:val="004461BE"/>
    <w:rsid w:val="00457E09"/>
    <w:rsid w:val="00462800"/>
    <w:rsid w:val="00472054"/>
    <w:rsid w:val="004C55D5"/>
    <w:rsid w:val="00516B07"/>
    <w:rsid w:val="0052634F"/>
    <w:rsid w:val="00534428"/>
    <w:rsid w:val="00560135"/>
    <w:rsid w:val="005775B6"/>
    <w:rsid w:val="00600AAA"/>
    <w:rsid w:val="00615093"/>
    <w:rsid w:val="0068332D"/>
    <w:rsid w:val="006B33DD"/>
    <w:rsid w:val="00746822"/>
    <w:rsid w:val="00752286"/>
    <w:rsid w:val="00761C13"/>
    <w:rsid w:val="00771026"/>
    <w:rsid w:val="007847B1"/>
    <w:rsid w:val="007C5C24"/>
    <w:rsid w:val="007E0565"/>
    <w:rsid w:val="007E1DDE"/>
    <w:rsid w:val="007E51D7"/>
    <w:rsid w:val="00806217"/>
    <w:rsid w:val="00825B24"/>
    <w:rsid w:val="00855E5C"/>
    <w:rsid w:val="008A61B6"/>
    <w:rsid w:val="00936438"/>
    <w:rsid w:val="00954C0C"/>
    <w:rsid w:val="009C1508"/>
    <w:rsid w:val="009C7EAB"/>
    <w:rsid w:val="00A27BFC"/>
    <w:rsid w:val="00A305AA"/>
    <w:rsid w:val="00AE47E5"/>
    <w:rsid w:val="00B354B6"/>
    <w:rsid w:val="00B568FE"/>
    <w:rsid w:val="00B61EE3"/>
    <w:rsid w:val="00B750F0"/>
    <w:rsid w:val="00BD714F"/>
    <w:rsid w:val="00C05376"/>
    <w:rsid w:val="00C11DC6"/>
    <w:rsid w:val="00C1706A"/>
    <w:rsid w:val="00C1760D"/>
    <w:rsid w:val="00C77B4F"/>
    <w:rsid w:val="00CF5C08"/>
    <w:rsid w:val="00D55942"/>
    <w:rsid w:val="00D95BD2"/>
    <w:rsid w:val="00DA7BFC"/>
    <w:rsid w:val="00DD5A95"/>
    <w:rsid w:val="00DE1FCB"/>
    <w:rsid w:val="00DE25D3"/>
    <w:rsid w:val="00DE2A3D"/>
    <w:rsid w:val="00E224FE"/>
    <w:rsid w:val="00E261AF"/>
    <w:rsid w:val="00E60D2F"/>
    <w:rsid w:val="00E631CA"/>
    <w:rsid w:val="00E75D14"/>
    <w:rsid w:val="00E7696C"/>
    <w:rsid w:val="00EB76A0"/>
    <w:rsid w:val="00EE386B"/>
    <w:rsid w:val="00F34391"/>
    <w:rsid w:val="00F42877"/>
    <w:rsid w:val="00F550DD"/>
    <w:rsid w:val="00F75CAE"/>
    <w:rsid w:val="00FB47EE"/>
    <w:rsid w:val="00FC0F03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50B6"/>
  <w15:docId w15:val="{ACDBB47A-B541-44B0-AEB7-A74B2FF9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F8"/>
  </w:style>
  <w:style w:type="paragraph" w:styleId="Piedepgina">
    <w:name w:val="footer"/>
    <w:basedOn w:val="Normal"/>
    <w:link w:val="Piedepgina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F8"/>
  </w:style>
  <w:style w:type="paragraph" w:styleId="Textodeglobo">
    <w:name w:val="Balloon Text"/>
    <w:basedOn w:val="Normal"/>
    <w:link w:val="TextodegloboCar"/>
    <w:uiPriority w:val="99"/>
    <w:semiHidden/>
    <w:unhideWhenUsed/>
    <w:rsid w:val="00402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2F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4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47B1"/>
  </w:style>
  <w:style w:type="paragraph" w:styleId="Prrafodelista">
    <w:name w:val="List Paragraph"/>
    <w:basedOn w:val="Normal"/>
    <w:uiPriority w:val="34"/>
    <w:qFormat/>
    <w:rsid w:val="006B3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Milagros</dc:creator>
  <cp:lastModifiedBy>SIMM</cp:lastModifiedBy>
  <cp:revision>2</cp:revision>
  <cp:lastPrinted>2025-05-20T12:29:00Z</cp:lastPrinted>
  <dcterms:created xsi:type="dcterms:W3CDTF">2025-05-20T16:37:00Z</dcterms:created>
  <dcterms:modified xsi:type="dcterms:W3CDTF">2025-05-20T16:37:00Z</dcterms:modified>
</cp:coreProperties>
</file>