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607" w:rsidRPr="00687607" w:rsidRDefault="00687607" w:rsidP="00687607">
      <w:pPr>
        <w:spacing w:after="0" w:line="360" w:lineRule="auto"/>
        <w:jc w:val="right"/>
        <w:rPr>
          <w:rFonts w:ascii="Arial" w:eastAsia="Verdana" w:hAnsi="Arial" w:cs="Arial"/>
          <w:lang w:val="es-ES" w:eastAsia="es-ES"/>
        </w:rPr>
      </w:pPr>
      <w:bookmarkStart w:id="0" w:name="_GoBack"/>
      <w:bookmarkEnd w:id="0"/>
      <w:r w:rsidRPr="00687607">
        <w:rPr>
          <w:rFonts w:ascii="Arial" w:eastAsia="Verdana" w:hAnsi="Arial" w:cs="Arial"/>
          <w:lang w:val="es-ES" w:eastAsia="es-ES"/>
        </w:rPr>
        <w:t xml:space="preserve">Chascomús, 10 de </w:t>
      </w:r>
      <w:proofErr w:type="gramStart"/>
      <w:r w:rsidRPr="00687607">
        <w:rPr>
          <w:rFonts w:ascii="Arial" w:eastAsia="Verdana" w:hAnsi="Arial" w:cs="Arial"/>
          <w:lang w:val="es-ES" w:eastAsia="es-ES"/>
        </w:rPr>
        <w:t>Marzo</w:t>
      </w:r>
      <w:proofErr w:type="gramEnd"/>
      <w:r w:rsidRPr="00687607">
        <w:rPr>
          <w:rFonts w:ascii="Arial" w:eastAsia="Verdana" w:hAnsi="Arial" w:cs="Arial"/>
          <w:lang w:val="es-ES" w:eastAsia="es-ES"/>
        </w:rPr>
        <w:t xml:space="preserve"> de 2025.-</w:t>
      </w:r>
    </w:p>
    <w:p w:rsidR="00687607" w:rsidRPr="00687607" w:rsidRDefault="00687607" w:rsidP="00687607">
      <w:pPr>
        <w:spacing w:after="0" w:line="360" w:lineRule="auto"/>
        <w:jc w:val="both"/>
        <w:rPr>
          <w:rFonts w:ascii="Arial" w:eastAsia="Verdana" w:hAnsi="Arial" w:cs="Arial"/>
          <w:lang w:val="es-ES" w:eastAsia="es-ES"/>
        </w:rPr>
      </w:pPr>
    </w:p>
    <w:p w:rsidR="00687607" w:rsidRPr="00687607" w:rsidRDefault="00687607" w:rsidP="00687607">
      <w:pPr>
        <w:spacing w:after="0" w:line="276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  <w:r w:rsidRPr="00687607">
        <w:rPr>
          <w:rFonts w:ascii="Arial" w:eastAsia="Times New Roman" w:hAnsi="Arial" w:cs="Arial"/>
          <w:b/>
          <w:bCs/>
          <w:lang w:val="es-ES" w:eastAsia="es-ES"/>
        </w:rPr>
        <w:t>Sr. Presidente del</w:t>
      </w:r>
    </w:p>
    <w:p w:rsidR="00687607" w:rsidRPr="00687607" w:rsidRDefault="00687607" w:rsidP="00687607">
      <w:pPr>
        <w:spacing w:after="0" w:line="276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  <w:r w:rsidRPr="00687607">
        <w:rPr>
          <w:rFonts w:ascii="Arial" w:eastAsia="Times New Roman" w:hAnsi="Arial" w:cs="Arial"/>
          <w:b/>
          <w:bCs/>
          <w:lang w:val="es-ES" w:eastAsia="es-ES"/>
        </w:rPr>
        <w:t>Honorable Concejo Deliberante</w:t>
      </w:r>
    </w:p>
    <w:p w:rsidR="00687607" w:rsidRPr="00687607" w:rsidRDefault="00687607" w:rsidP="00687607">
      <w:pPr>
        <w:spacing w:after="0" w:line="276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  <w:r w:rsidRPr="00687607">
        <w:rPr>
          <w:rFonts w:ascii="Arial" w:eastAsia="Times New Roman" w:hAnsi="Arial" w:cs="Arial"/>
          <w:b/>
          <w:bCs/>
          <w:lang w:val="es-ES" w:eastAsia="es-ES"/>
        </w:rPr>
        <w:t xml:space="preserve">Andrés </w:t>
      </w:r>
      <w:proofErr w:type="spellStart"/>
      <w:r w:rsidRPr="00687607">
        <w:rPr>
          <w:rFonts w:ascii="Arial" w:eastAsia="Times New Roman" w:hAnsi="Arial" w:cs="Arial"/>
          <w:b/>
          <w:bCs/>
          <w:lang w:val="es-ES" w:eastAsia="es-ES"/>
        </w:rPr>
        <w:t>Sanucci</w:t>
      </w:r>
      <w:proofErr w:type="spellEnd"/>
      <w:r w:rsidRPr="00687607">
        <w:rPr>
          <w:rFonts w:ascii="Arial" w:eastAsia="Times New Roman" w:hAnsi="Arial" w:cs="Arial"/>
          <w:b/>
          <w:bCs/>
          <w:lang w:val="es-ES" w:eastAsia="es-ES"/>
        </w:rPr>
        <w:t>.</w:t>
      </w:r>
    </w:p>
    <w:p w:rsidR="00687607" w:rsidRPr="00687607" w:rsidRDefault="00687607" w:rsidP="00687607">
      <w:pPr>
        <w:spacing w:after="0" w:line="276" w:lineRule="auto"/>
        <w:jc w:val="both"/>
        <w:rPr>
          <w:rFonts w:ascii="Arial" w:eastAsia="Times New Roman" w:hAnsi="Arial" w:cs="Arial"/>
          <w:b/>
          <w:bCs/>
          <w:lang w:val="es-ES" w:eastAsia="es-ES"/>
        </w:rPr>
      </w:pPr>
      <w:r w:rsidRPr="00687607">
        <w:rPr>
          <w:rFonts w:ascii="Arial" w:eastAsia="Times New Roman" w:hAnsi="Arial" w:cs="Arial"/>
          <w:b/>
          <w:bCs/>
          <w:lang w:val="es-ES" w:eastAsia="es-ES"/>
        </w:rPr>
        <w:t>S/D</w:t>
      </w:r>
    </w:p>
    <w:p w:rsidR="00687607" w:rsidRPr="00687607" w:rsidRDefault="00687607" w:rsidP="00687607">
      <w:pPr>
        <w:tabs>
          <w:tab w:val="left" w:pos="3345"/>
        </w:tabs>
        <w:spacing w:after="0" w:line="360" w:lineRule="auto"/>
        <w:jc w:val="both"/>
        <w:rPr>
          <w:rFonts w:ascii="Arial" w:eastAsia="Verdana" w:hAnsi="Arial" w:cs="Arial"/>
          <w:lang w:val="es-ES" w:eastAsia="es-ES"/>
        </w:rPr>
      </w:pPr>
      <w:r w:rsidRPr="00687607">
        <w:rPr>
          <w:rFonts w:ascii="Arial" w:eastAsia="Verdana" w:hAnsi="Arial" w:cs="Arial"/>
          <w:lang w:val="es-ES" w:eastAsia="es-ES"/>
        </w:rPr>
        <w:tab/>
      </w:r>
    </w:p>
    <w:p w:rsidR="00687607" w:rsidRPr="00687607" w:rsidRDefault="00687607" w:rsidP="00687607">
      <w:pPr>
        <w:spacing w:after="0" w:line="360" w:lineRule="auto"/>
        <w:jc w:val="both"/>
        <w:rPr>
          <w:rFonts w:ascii="Arial" w:eastAsia="Verdana" w:hAnsi="Arial" w:cs="Arial"/>
          <w:lang w:val="es-ES" w:eastAsia="es-ES"/>
        </w:rPr>
      </w:pPr>
      <w:r w:rsidRPr="00687607">
        <w:rPr>
          <w:rFonts w:ascii="Arial" w:eastAsia="Verdana" w:hAnsi="Arial" w:cs="Arial"/>
          <w:lang w:val="es-ES" w:eastAsia="es-ES"/>
        </w:rPr>
        <w:t>De nuestra consideración:</w:t>
      </w:r>
    </w:p>
    <w:p w:rsidR="00687607" w:rsidRPr="00687607" w:rsidRDefault="00687607" w:rsidP="00687607">
      <w:pPr>
        <w:spacing w:after="0" w:line="360" w:lineRule="auto"/>
        <w:jc w:val="both"/>
        <w:rPr>
          <w:rFonts w:ascii="Arial" w:eastAsia="Verdana" w:hAnsi="Arial" w:cs="Arial"/>
          <w:lang w:val="es-ES" w:eastAsia="es-ES"/>
        </w:rPr>
      </w:pPr>
    </w:p>
    <w:p w:rsidR="00687607" w:rsidRPr="00687607" w:rsidRDefault="00687607" w:rsidP="00687607">
      <w:pPr>
        <w:spacing w:after="0" w:line="360" w:lineRule="auto"/>
        <w:ind w:firstLine="2268"/>
        <w:jc w:val="both"/>
        <w:rPr>
          <w:rFonts w:ascii="Arial" w:eastAsia="Verdana" w:hAnsi="Arial" w:cs="Arial"/>
          <w:lang w:val="es-ES" w:eastAsia="es-ES"/>
        </w:rPr>
      </w:pPr>
      <w:r w:rsidRPr="00687607">
        <w:rPr>
          <w:rFonts w:ascii="Arial" w:eastAsia="Verdana" w:hAnsi="Arial" w:cs="Arial"/>
          <w:lang w:val="es-ES" w:eastAsia="es-ES"/>
        </w:rPr>
        <w:t xml:space="preserve">     Remitimos copia del presente proyecto para ser incluida en el orden del día de la próxima sesión.</w:t>
      </w:r>
    </w:p>
    <w:p w:rsidR="006F04FA" w:rsidRPr="00687607" w:rsidRDefault="006F04FA">
      <w:pPr>
        <w:rPr>
          <w:lang w:val="es-ES"/>
        </w:rPr>
      </w:pPr>
    </w:p>
    <w:p w:rsidR="00687607" w:rsidRPr="00687607" w:rsidRDefault="00687607" w:rsidP="00687607">
      <w:pPr>
        <w:ind w:firstLine="1134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687607">
        <w:rPr>
          <w:rFonts w:ascii="Arial" w:hAnsi="Arial" w:cs="Arial"/>
          <w:b/>
          <w:sz w:val="24"/>
          <w:szCs w:val="24"/>
          <w:lang w:val="es-ES"/>
        </w:rPr>
        <w:t>CUMPLASE CON LA ORDENANZA 5579/2021 - REGISTRO MUNIICIPAL DE ESTABLECIMIENTOS GERIATRICOS.</w:t>
      </w:r>
    </w:p>
    <w:p w:rsidR="00441EF6" w:rsidRPr="00687607" w:rsidRDefault="00441EF6">
      <w:pPr>
        <w:rPr>
          <w:lang w:val="es-ES"/>
        </w:rPr>
      </w:pPr>
    </w:p>
    <w:p w:rsidR="00441EF6" w:rsidRPr="00687607" w:rsidRDefault="00441EF6" w:rsidP="00865EAD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687607">
        <w:rPr>
          <w:rFonts w:ascii="Arial" w:hAnsi="Arial" w:cs="Arial"/>
          <w:b/>
          <w:sz w:val="24"/>
          <w:szCs w:val="24"/>
          <w:lang w:val="es-ES"/>
        </w:rPr>
        <w:t>VISTO</w:t>
      </w:r>
    </w:p>
    <w:p w:rsidR="00441EF6" w:rsidRPr="00687607" w:rsidRDefault="00441EF6" w:rsidP="00687607">
      <w:pPr>
        <w:ind w:firstLine="1134"/>
        <w:jc w:val="both"/>
        <w:rPr>
          <w:rFonts w:ascii="Arial" w:hAnsi="Arial" w:cs="Arial"/>
          <w:sz w:val="24"/>
          <w:szCs w:val="24"/>
          <w:lang w:val="es-ES"/>
        </w:rPr>
      </w:pPr>
      <w:r w:rsidRPr="00687607">
        <w:rPr>
          <w:rFonts w:ascii="Arial" w:hAnsi="Arial" w:cs="Arial"/>
          <w:sz w:val="24"/>
          <w:szCs w:val="24"/>
          <w:lang w:val="es-ES"/>
        </w:rPr>
        <w:t>La vigencia de la Ordenanza 5579/2021</w:t>
      </w:r>
    </w:p>
    <w:p w:rsidR="00865EAD" w:rsidRPr="00687607" w:rsidRDefault="00865EAD" w:rsidP="00865EAD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441EF6" w:rsidRPr="00687607" w:rsidRDefault="00441EF6" w:rsidP="00865EAD">
      <w:pPr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687607">
        <w:rPr>
          <w:rFonts w:ascii="Arial" w:hAnsi="Arial" w:cs="Arial"/>
          <w:b/>
          <w:sz w:val="24"/>
          <w:szCs w:val="24"/>
          <w:lang w:val="es-ES"/>
        </w:rPr>
        <w:t>CONSIDERANDO</w:t>
      </w:r>
    </w:p>
    <w:p w:rsidR="00441EF6" w:rsidRPr="00687607" w:rsidRDefault="00441EF6" w:rsidP="00687607">
      <w:pPr>
        <w:ind w:firstLine="1134"/>
        <w:jc w:val="both"/>
        <w:rPr>
          <w:rFonts w:ascii="Arial" w:hAnsi="Arial" w:cs="Arial"/>
          <w:b/>
          <w:sz w:val="24"/>
          <w:szCs w:val="24"/>
          <w:lang w:val="es-ES"/>
        </w:rPr>
      </w:pPr>
      <w:r w:rsidRPr="00687607">
        <w:rPr>
          <w:rFonts w:ascii="Arial" w:hAnsi="Arial" w:cs="Arial"/>
          <w:sz w:val="24"/>
          <w:szCs w:val="24"/>
          <w:lang w:val="es-ES"/>
        </w:rPr>
        <w:t xml:space="preserve">Que, la misma dispone la creación del </w:t>
      </w:r>
      <w:r w:rsidRPr="00687607">
        <w:rPr>
          <w:rFonts w:ascii="Arial" w:hAnsi="Arial" w:cs="Arial"/>
          <w:b/>
          <w:sz w:val="24"/>
          <w:szCs w:val="24"/>
          <w:lang w:val="es-ES"/>
        </w:rPr>
        <w:t>REGISTRO MUNIICIPAL DE ESTABLECIMIENTOS GERIATRICOS.</w:t>
      </w:r>
    </w:p>
    <w:p w:rsidR="00441EF6" w:rsidRPr="00687607" w:rsidRDefault="00441EF6" w:rsidP="00687607">
      <w:pPr>
        <w:ind w:firstLine="1134"/>
        <w:jc w:val="both"/>
        <w:rPr>
          <w:rFonts w:ascii="Arial" w:hAnsi="Arial" w:cs="Arial"/>
          <w:sz w:val="24"/>
          <w:szCs w:val="24"/>
          <w:lang w:val="es-ES"/>
        </w:rPr>
      </w:pPr>
      <w:r w:rsidRPr="00687607">
        <w:rPr>
          <w:rFonts w:ascii="Arial" w:hAnsi="Arial" w:cs="Arial"/>
          <w:sz w:val="24"/>
          <w:szCs w:val="24"/>
          <w:lang w:val="es-ES"/>
        </w:rPr>
        <w:t xml:space="preserve">Que, </w:t>
      </w:r>
      <w:r w:rsidR="00865EAD" w:rsidRPr="00687607">
        <w:rPr>
          <w:rFonts w:ascii="Arial" w:hAnsi="Arial" w:cs="Arial"/>
          <w:sz w:val="24"/>
          <w:szCs w:val="24"/>
          <w:lang w:val="es-ES"/>
        </w:rPr>
        <w:t>dicho registro contendrá de cada establecimiento geriátrico habilitado la siguiente información como ser: nombre o Razón Social, domicilio, titular responsable, Director de Salud, cantidad de camas habilitadas, categoría del establecimiento, cantidad de personal que presta servicio identificado por profesión o función, cantidad de personas alojadas, si posee habilitación provincial, y las sanciones que se le hubieren aplicado al establecimiento.</w:t>
      </w:r>
    </w:p>
    <w:p w:rsidR="00775290" w:rsidRPr="00687607" w:rsidRDefault="00775290" w:rsidP="00687607">
      <w:pPr>
        <w:ind w:firstLine="1134"/>
        <w:jc w:val="both"/>
        <w:rPr>
          <w:rFonts w:ascii="Arial" w:hAnsi="Arial" w:cs="Arial"/>
          <w:sz w:val="24"/>
          <w:szCs w:val="24"/>
          <w:lang w:val="es-ES"/>
        </w:rPr>
      </w:pPr>
      <w:r w:rsidRPr="00687607">
        <w:rPr>
          <w:rFonts w:ascii="Arial" w:hAnsi="Arial" w:cs="Arial"/>
          <w:sz w:val="24"/>
          <w:szCs w:val="24"/>
          <w:lang w:val="es-ES"/>
        </w:rPr>
        <w:t xml:space="preserve">Que, a su vez el registro será público, de acceso gratuito y a través de </w:t>
      </w:r>
      <w:r w:rsidR="00687607" w:rsidRPr="00687607">
        <w:rPr>
          <w:rFonts w:ascii="Arial" w:hAnsi="Arial" w:cs="Arial"/>
          <w:sz w:val="24"/>
          <w:szCs w:val="24"/>
          <w:lang w:val="es-ES"/>
        </w:rPr>
        <w:t>la página</w:t>
      </w:r>
      <w:r w:rsidRPr="00687607">
        <w:rPr>
          <w:rFonts w:ascii="Arial" w:hAnsi="Arial" w:cs="Arial"/>
          <w:sz w:val="24"/>
          <w:szCs w:val="24"/>
          <w:lang w:val="es-ES"/>
        </w:rPr>
        <w:t xml:space="preserve"> web del Municipio, debiendo la autoridad de aplicación municipal actualizarlo periódicamente.</w:t>
      </w:r>
    </w:p>
    <w:p w:rsidR="00775290" w:rsidRPr="00687607" w:rsidRDefault="00775290" w:rsidP="00687607">
      <w:pPr>
        <w:ind w:firstLine="1134"/>
        <w:jc w:val="both"/>
        <w:rPr>
          <w:rFonts w:ascii="Arial" w:hAnsi="Arial" w:cs="Arial"/>
          <w:sz w:val="24"/>
          <w:szCs w:val="24"/>
          <w:lang w:val="es-ES"/>
        </w:rPr>
      </w:pPr>
      <w:r w:rsidRPr="00687607">
        <w:rPr>
          <w:rFonts w:ascii="Arial" w:hAnsi="Arial" w:cs="Arial"/>
          <w:sz w:val="24"/>
          <w:szCs w:val="24"/>
          <w:lang w:val="es-ES"/>
        </w:rPr>
        <w:lastRenderedPageBreak/>
        <w:t xml:space="preserve">Que. dicha autoridad establecerá que información será publicada, y cual, será de carácter pública, pero para su acceso y consulta el interesado deberá solicitar de manera escrita la información sin necesidad de esgrimir causa alguna. </w:t>
      </w:r>
    </w:p>
    <w:p w:rsidR="00775290" w:rsidRPr="00687607" w:rsidRDefault="00775290" w:rsidP="00687607">
      <w:pPr>
        <w:ind w:firstLine="1134"/>
        <w:jc w:val="both"/>
        <w:rPr>
          <w:rFonts w:ascii="Arial" w:hAnsi="Arial" w:cs="Arial"/>
          <w:sz w:val="24"/>
          <w:szCs w:val="24"/>
          <w:lang w:val="es-ES"/>
        </w:rPr>
      </w:pPr>
      <w:r w:rsidRPr="00687607">
        <w:rPr>
          <w:rFonts w:ascii="Arial" w:hAnsi="Arial" w:cs="Arial"/>
          <w:sz w:val="24"/>
          <w:szCs w:val="24"/>
          <w:lang w:val="es-ES"/>
        </w:rPr>
        <w:t xml:space="preserve">Que, a la fecha no se tiene constancia de la publicación de dicho registro en la </w:t>
      </w:r>
      <w:r w:rsidR="00687607" w:rsidRPr="00687607">
        <w:rPr>
          <w:rFonts w:ascii="Arial" w:hAnsi="Arial" w:cs="Arial"/>
          <w:sz w:val="24"/>
          <w:szCs w:val="24"/>
          <w:lang w:val="es-ES"/>
        </w:rPr>
        <w:t>página</w:t>
      </w:r>
      <w:r w:rsidRPr="00687607">
        <w:rPr>
          <w:rFonts w:ascii="Arial" w:hAnsi="Arial" w:cs="Arial"/>
          <w:sz w:val="24"/>
          <w:szCs w:val="24"/>
          <w:lang w:val="es-ES"/>
        </w:rPr>
        <w:t xml:space="preserve"> web del municipio.</w:t>
      </w:r>
    </w:p>
    <w:p w:rsidR="00775290" w:rsidRPr="00687607" w:rsidRDefault="00775290" w:rsidP="00687607">
      <w:pPr>
        <w:ind w:firstLine="1134"/>
        <w:jc w:val="both"/>
        <w:rPr>
          <w:rFonts w:ascii="Arial" w:hAnsi="Arial" w:cs="Arial"/>
          <w:sz w:val="24"/>
          <w:szCs w:val="24"/>
          <w:lang w:val="es-ES"/>
        </w:rPr>
      </w:pPr>
      <w:r w:rsidRPr="00687607">
        <w:rPr>
          <w:rFonts w:ascii="Arial" w:hAnsi="Arial" w:cs="Arial"/>
          <w:sz w:val="24"/>
          <w:szCs w:val="24"/>
          <w:lang w:val="es-ES"/>
        </w:rPr>
        <w:t xml:space="preserve">Que, la ausencia de publicación de dicho registro implica la imposibilidad de dotar a nuestros convecinos de una herramienta que le permitan la correcta elección de un establecimiento para </w:t>
      </w:r>
      <w:r w:rsidR="00687607" w:rsidRPr="00687607">
        <w:rPr>
          <w:rFonts w:ascii="Arial" w:hAnsi="Arial" w:cs="Arial"/>
          <w:sz w:val="24"/>
          <w:szCs w:val="24"/>
          <w:lang w:val="es-ES"/>
        </w:rPr>
        <w:t>sí</w:t>
      </w:r>
      <w:r w:rsidRPr="00687607">
        <w:rPr>
          <w:rFonts w:ascii="Arial" w:hAnsi="Arial" w:cs="Arial"/>
          <w:sz w:val="24"/>
          <w:szCs w:val="24"/>
          <w:lang w:val="es-ES"/>
        </w:rPr>
        <w:t xml:space="preserve">, sus familiares o personas cercanas. </w:t>
      </w:r>
    </w:p>
    <w:p w:rsidR="00CA2E17" w:rsidRPr="00687607" w:rsidRDefault="00CA2E17" w:rsidP="00687607">
      <w:pPr>
        <w:ind w:firstLine="1134"/>
        <w:jc w:val="both"/>
        <w:rPr>
          <w:rFonts w:ascii="Arial" w:hAnsi="Arial" w:cs="Arial"/>
          <w:sz w:val="24"/>
          <w:szCs w:val="24"/>
          <w:lang w:val="es-ES"/>
        </w:rPr>
      </w:pPr>
      <w:r w:rsidRPr="00687607">
        <w:rPr>
          <w:rFonts w:ascii="Arial" w:hAnsi="Arial" w:cs="Arial"/>
          <w:sz w:val="24"/>
          <w:szCs w:val="24"/>
          <w:lang w:val="es-ES"/>
        </w:rPr>
        <w:t xml:space="preserve">Que, se carece de información respecto de los motivos por los cuales el Registro Municipal de Establecimientos </w:t>
      </w:r>
      <w:r w:rsidR="00687607" w:rsidRPr="00687607">
        <w:rPr>
          <w:rFonts w:ascii="Arial" w:hAnsi="Arial" w:cs="Arial"/>
          <w:sz w:val="24"/>
          <w:szCs w:val="24"/>
          <w:lang w:val="es-ES"/>
        </w:rPr>
        <w:t>Geriátricos</w:t>
      </w:r>
      <w:r w:rsidRPr="00687607">
        <w:rPr>
          <w:rFonts w:ascii="Arial" w:hAnsi="Arial" w:cs="Arial"/>
          <w:sz w:val="24"/>
          <w:szCs w:val="24"/>
          <w:lang w:val="es-ES"/>
        </w:rPr>
        <w:t xml:space="preserve"> no es publicado.</w:t>
      </w:r>
    </w:p>
    <w:p w:rsidR="00CA2E17" w:rsidRPr="00687607" w:rsidRDefault="00CA2E17" w:rsidP="00687607">
      <w:pPr>
        <w:ind w:firstLine="1134"/>
        <w:jc w:val="both"/>
        <w:rPr>
          <w:rFonts w:ascii="Arial" w:hAnsi="Arial" w:cs="Arial"/>
          <w:sz w:val="24"/>
          <w:szCs w:val="24"/>
          <w:lang w:val="es-ES"/>
        </w:rPr>
      </w:pPr>
      <w:r w:rsidRPr="00687607">
        <w:rPr>
          <w:rFonts w:ascii="Arial" w:hAnsi="Arial" w:cs="Arial"/>
          <w:sz w:val="24"/>
          <w:szCs w:val="24"/>
          <w:lang w:val="es-ES"/>
        </w:rPr>
        <w:t>Que, de acuerdo a Ley Orgánica de las Municipalidades, corresponde que el cuerpo solicite tal medida a través de una Comunicación, en los términos del artículo 77 del citado cuerpo legal;</w:t>
      </w:r>
    </w:p>
    <w:p w:rsidR="00CA2E17" w:rsidRPr="00687607" w:rsidRDefault="00CA2E17" w:rsidP="00687607">
      <w:pPr>
        <w:ind w:firstLine="1134"/>
        <w:jc w:val="both"/>
        <w:rPr>
          <w:rFonts w:ascii="Arial" w:hAnsi="Arial" w:cs="Arial"/>
          <w:sz w:val="24"/>
          <w:szCs w:val="24"/>
          <w:lang w:val="es-ES"/>
        </w:rPr>
      </w:pPr>
      <w:r w:rsidRPr="00687607">
        <w:rPr>
          <w:rFonts w:ascii="Arial" w:hAnsi="Arial" w:cs="Arial"/>
          <w:sz w:val="24"/>
          <w:szCs w:val="24"/>
          <w:lang w:val="es-ES"/>
        </w:rPr>
        <w:t xml:space="preserve">Por ello, </w:t>
      </w:r>
      <w:r w:rsidRPr="00687607">
        <w:rPr>
          <w:rFonts w:ascii="Arial" w:hAnsi="Arial" w:cs="Arial"/>
          <w:b/>
          <w:bCs/>
          <w:sz w:val="24"/>
          <w:szCs w:val="24"/>
          <w:lang w:val="es-ES"/>
        </w:rPr>
        <w:t xml:space="preserve">los Bloque UCR – GEN </w:t>
      </w:r>
      <w:r w:rsidRPr="00687607">
        <w:rPr>
          <w:rFonts w:ascii="Arial" w:hAnsi="Arial" w:cs="Arial"/>
          <w:sz w:val="24"/>
          <w:szCs w:val="24"/>
          <w:lang w:val="es-ES"/>
        </w:rPr>
        <w:t>en atribución a sus facultades que le confiere la Ley Orgánica de las Municipalidades, proponen lo siguiente:</w:t>
      </w:r>
    </w:p>
    <w:p w:rsidR="00687607" w:rsidRPr="00687607" w:rsidRDefault="00687607" w:rsidP="00687607">
      <w:pPr>
        <w:ind w:firstLine="1134"/>
        <w:jc w:val="both"/>
        <w:rPr>
          <w:rFonts w:ascii="Arial" w:hAnsi="Arial" w:cs="Arial"/>
          <w:sz w:val="24"/>
          <w:szCs w:val="24"/>
          <w:lang w:val="es-ES"/>
        </w:rPr>
      </w:pPr>
    </w:p>
    <w:p w:rsidR="00CA2E17" w:rsidRPr="00687607" w:rsidRDefault="00CA2E17" w:rsidP="00687607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687607">
        <w:rPr>
          <w:rFonts w:ascii="Arial" w:hAnsi="Arial" w:cs="Arial"/>
          <w:b/>
          <w:sz w:val="24"/>
          <w:szCs w:val="24"/>
          <w:lang w:val="es-ES"/>
        </w:rPr>
        <w:t>PROYECTO DE COMUNICACIÓN</w:t>
      </w:r>
    </w:p>
    <w:p w:rsidR="00CA2E17" w:rsidRPr="00687607" w:rsidRDefault="00CA2E17" w:rsidP="00865EAD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781CD4" w:rsidRPr="00687607" w:rsidRDefault="00781CD4" w:rsidP="00865EAD">
      <w:pPr>
        <w:jc w:val="both"/>
        <w:rPr>
          <w:rFonts w:ascii="Arial" w:hAnsi="Arial" w:cs="Arial"/>
          <w:sz w:val="24"/>
          <w:szCs w:val="24"/>
          <w:lang w:val="es-ES"/>
        </w:rPr>
      </w:pPr>
      <w:r w:rsidRPr="00687607">
        <w:rPr>
          <w:rFonts w:ascii="Arial" w:hAnsi="Arial" w:cs="Arial"/>
          <w:sz w:val="24"/>
          <w:szCs w:val="24"/>
          <w:lang w:val="es-ES"/>
        </w:rPr>
        <w:t xml:space="preserve">Artículo 1°: </w:t>
      </w:r>
      <w:r w:rsidR="00687607" w:rsidRPr="00687607">
        <w:rPr>
          <w:rFonts w:ascii="Arial" w:hAnsi="Arial" w:cs="Arial"/>
          <w:sz w:val="24"/>
          <w:szCs w:val="24"/>
          <w:lang w:val="es-ES"/>
        </w:rPr>
        <w:t>Requiérase</w:t>
      </w:r>
      <w:r w:rsidRPr="00687607">
        <w:rPr>
          <w:rFonts w:ascii="Arial" w:hAnsi="Arial" w:cs="Arial"/>
          <w:sz w:val="24"/>
          <w:szCs w:val="24"/>
          <w:lang w:val="es-ES"/>
        </w:rPr>
        <w:t xml:space="preserve"> al Departamento Ejecutivo la implementación urgente de la Ordenanza N° 5579/2021.</w:t>
      </w:r>
    </w:p>
    <w:p w:rsidR="00781CD4" w:rsidRPr="00687607" w:rsidRDefault="00687607" w:rsidP="00865EAD">
      <w:pPr>
        <w:jc w:val="both"/>
        <w:rPr>
          <w:rFonts w:ascii="Arial" w:hAnsi="Arial" w:cs="Arial"/>
          <w:sz w:val="24"/>
          <w:szCs w:val="24"/>
          <w:lang w:val="es-ES"/>
        </w:rPr>
      </w:pPr>
      <w:r w:rsidRPr="00687607">
        <w:rPr>
          <w:rFonts w:ascii="Arial" w:hAnsi="Arial" w:cs="Arial"/>
          <w:sz w:val="24"/>
          <w:szCs w:val="24"/>
          <w:lang w:val="es-ES"/>
        </w:rPr>
        <w:t>Artículo</w:t>
      </w:r>
      <w:r w:rsidR="00781CD4" w:rsidRPr="00687607">
        <w:rPr>
          <w:rFonts w:ascii="Arial" w:hAnsi="Arial" w:cs="Arial"/>
          <w:sz w:val="24"/>
          <w:szCs w:val="24"/>
          <w:lang w:val="es-ES"/>
        </w:rPr>
        <w:t xml:space="preserve"> 2°: Solicitase al Departamento </w:t>
      </w:r>
      <w:r w:rsidRPr="00687607">
        <w:rPr>
          <w:rFonts w:ascii="Arial" w:hAnsi="Arial" w:cs="Arial"/>
          <w:sz w:val="24"/>
          <w:szCs w:val="24"/>
          <w:lang w:val="es-ES"/>
        </w:rPr>
        <w:t>Ejecutivo publique a través de los medios de comunicación municipales y medios locales de información el citado registro.</w:t>
      </w:r>
    </w:p>
    <w:p w:rsidR="00687607" w:rsidRPr="00687607" w:rsidRDefault="00687607" w:rsidP="00865EAD">
      <w:pPr>
        <w:jc w:val="both"/>
        <w:rPr>
          <w:rFonts w:ascii="Arial" w:hAnsi="Arial" w:cs="Arial"/>
          <w:sz w:val="24"/>
          <w:szCs w:val="24"/>
          <w:lang w:val="es-ES"/>
        </w:rPr>
      </w:pPr>
      <w:r w:rsidRPr="00687607">
        <w:rPr>
          <w:rFonts w:ascii="Arial" w:hAnsi="Arial" w:cs="Arial"/>
          <w:sz w:val="24"/>
          <w:szCs w:val="24"/>
          <w:lang w:val="es-ES"/>
        </w:rPr>
        <w:t xml:space="preserve">Artículo 3°: De forma </w:t>
      </w:r>
    </w:p>
    <w:p w:rsidR="00CA2E17" w:rsidRPr="00687607" w:rsidRDefault="00CA2E17" w:rsidP="00865EAD">
      <w:pPr>
        <w:jc w:val="both"/>
        <w:rPr>
          <w:rFonts w:ascii="Arial" w:hAnsi="Arial" w:cs="Arial"/>
          <w:sz w:val="24"/>
          <w:szCs w:val="24"/>
          <w:lang w:val="es-ES"/>
        </w:rPr>
      </w:pPr>
    </w:p>
    <w:sectPr w:rsidR="00CA2E17" w:rsidRPr="00687607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A23" w:rsidRDefault="00561A23" w:rsidP="00687607">
      <w:pPr>
        <w:spacing w:after="0" w:line="240" w:lineRule="auto"/>
      </w:pPr>
      <w:r>
        <w:separator/>
      </w:r>
    </w:p>
  </w:endnote>
  <w:endnote w:type="continuationSeparator" w:id="0">
    <w:p w:rsidR="00561A23" w:rsidRDefault="00561A23" w:rsidP="006876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A23" w:rsidRDefault="00561A23" w:rsidP="00687607">
      <w:pPr>
        <w:spacing w:after="0" w:line="240" w:lineRule="auto"/>
      </w:pPr>
      <w:r>
        <w:separator/>
      </w:r>
    </w:p>
  </w:footnote>
  <w:footnote w:type="continuationSeparator" w:id="0">
    <w:p w:rsidR="00561A23" w:rsidRDefault="00561A23" w:rsidP="006876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607" w:rsidRPr="00687607" w:rsidRDefault="00687607" w:rsidP="00687607">
    <w:pPr>
      <w:spacing w:after="0" w:line="240" w:lineRule="auto"/>
      <w:jc w:val="center"/>
      <w:rPr>
        <w:rFonts w:ascii="Footlight MT Light" w:eastAsia="Times New Roman" w:hAnsi="Footlight MT Light" w:cs="Times New Roman"/>
        <w:color w:val="000000"/>
        <w:sz w:val="24"/>
        <w:szCs w:val="24"/>
        <w:lang w:val="es-ES" w:eastAsia="es-ES"/>
      </w:rPr>
    </w:pPr>
    <w:r w:rsidRPr="00687607">
      <w:rPr>
        <w:rFonts w:ascii="Footlight MT Light" w:eastAsia="Times New Roman" w:hAnsi="Footlight MT Light" w:cs="Times New Roman"/>
        <w:noProof/>
        <w:color w:val="000000"/>
        <w:sz w:val="24"/>
        <w:szCs w:val="24"/>
      </w:rPr>
      <w:drawing>
        <wp:inline distT="0" distB="0" distL="0" distR="0" wp14:anchorId="501E0187" wp14:editId="2A2D6705">
          <wp:extent cx="695325" cy="609600"/>
          <wp:effectExtent l="0" t="0" r="9525" b="0"/>
          <wp:docPr id="1" name="Imagen 1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Chascomús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87607" w:rsidRPr="00687607" w:rsidRDefault="00687607" w:rsidP="00687607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color w:val="000000"/>
        <w:lang w:val="es-ES" w:eastAsia="es-ES"/>
      </w:rPr>
    </w:pPr>
    <w:r w:rsidRPr="00687607">
      <w:rPr>
        <w:rFonts w:ascii="Times New Roman" w:eastAsia="Times New Roman" w:hAnsi="Times New Roman" w:cs="Times New Roman"/>
        <w:b/>
        <w:bCs/>
        <w:color w:val="000000"/>
        <w:lang w:val="es-ES" w:eastAsia="es-ES"/>
      </w:rPr>
      <w:t>Honorable Concejo Deliberante</w:t>
    </w:r>
  </w:p>
  <w:p w:rsidR="00687607" w:rsidRPr="00687607" w:rsidRDefault="00687607" w:rsidP="0068760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lang w:val="es-ES" w:eastAsia="es-ES"/>
      </w:rPr>
    </w:pPr>
    <w:r w:rsidRPr="00687607">
      <w:rPr>
        <w:rFonts w:ascii="Times New Roman" w:eastAsia="Times New Roman" w:hAnsi="Times New Roman" w:cs="Times New Roman"/>
        <w:b/>
        <w:bCs/>
        <w:color w:val="000000"/>
        <w:lang w:val="es-ES" w:eastAsia="es-ES"/>
      </w:rPr>
      <w:t>Mitre 38    -    Chascomús</w:t>
    </w:r>
  </w:p>
  <w:p w:rsidR="00687607" w:rsidRPr="00687607" w:rsidRDefault="00687607" w:rsidP="0068760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000000"/>
        <w:lang w:val="es-ES" w:eastAsia="es-ES"/>
      </w:rPr>
    </w:pPr>
    <w:r w:rsidRPr="00687607">
      <w:rPr>
        <w:rFonts w:ascii="Times New Roman" w:eastAsia="Times New Roman" w:hAnsi="Times New Roman" w:cs="Times New Roman"/>
        <w:b/>
        <w:bCs/>
        <w:color w:val="000000"/>
        <w:lang w:val="es-ES" w:eastAsia="es-ES"/>
      </w:rPr>
      <w:t>Bloque UCR - GEN</w:t>
    </w:r>
  </w:p>
  <w:p w:rsidR="00687607" w:rsidRPr="00687607" w:rsidRDefault="00687607" w:rsidP="00687607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val="es-ES_tradnl"/>
      </w:rPr>
    </w:pPr>
    <w:r w:rsidRPr="00687607">
      <w:rPr>
        <w:rFonts w:ascii="Times New Roman" w:eastAsia="Times New Roman" w:hAnsi="Times New Roman" w:cs="Times New Roman"/>
        <w:b/>
        <w:bCs/>
        <w:color w:val="000000"/>
        <w:lang w:val="es-ES" w:eastAsia="es-ES"/>
      </w:rPr>
      <w:t>“</w:t>
    </w:r>
    <w:r w:rsidRPr="00687607">
      <w:rPr>
        <w:rFonts w:ascii="Times New Roman" w:eastAsia="Calibri" w:hAnsi="Times New Roman" w:cs="Times New Roman"/>
        <w:b/>
        <w:lang w:val="es-ES"/>
      </w:rPr>
      <w:t>2025: Año del 40° Aniversario del juicio a las Juntas Militares, hito de nuestra Democracia”</w:t>
    </w:r>
  </w:p>
  <w:p w:rsidR="00687607" w:rsidRPr="00687607" w:rsidRDefault="00687607" w:rsidP="00687607">
    <w:pPr>
      <w:spacing w:after="0" w:line="240" w:lineRule="auto"/>
      <w:jc w:val="center"/>
      <w:rPr>
        <w:rFonts w:ascii="Times New Roman" w:eastAsia="Times New Roman" w:hAnsi="Times New Roman" w:cs="Times New Roman"/>
        <w:b/>
        <w:lang w:val="es-ES_tradnl" w:eastAsia="es-ES"/>
      </w:rPr>
    </w:pPr>
  </w:p>
  <w:p w:rsidR="00687607" w:rsidRPr="00687607" w:rsidRDefault="00687607">
    <w:pPr>
      <w:pStyle w:val="Encabezado"/>
      <w:rPr>
        <w:lang w:val="es-ES_tradn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F6"/>
    <w:rsid w:val="000D4326"/>
    <w:rsid w:val="003E6EE4"/>
    <w:rsid w:val="00441EF6"/>
    <w:rsid w:val="00561A23"/>
    <w:rsid w:val="00672C99"/>
    <w:rsid w:val="00687607"/>
    <w:rsid w:val="006F04FA"/>
    <w:rsid w:val="00775290"/>
    <w:rsid w:val="00781CD4"/>
    <w:rsid w:val="00865EAD"/>
    <w:rsid w:val="00CA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0DAEA8-B4A4-4D79-A9C5-1DFE5E0B6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76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7607"/>
  </w:style>
  <w:style w:type="paragraph" w:styleId="Piedepgina">
    <w:name w:val="footer"/>
    <w:basedOn w:val="Normal"/>
    <w:link w:val="PiedepginaCar"/>
    <w:uiPriority w:val="99"/>
    <w:unhideWhenUsed/>
    <w:rsid w:val="0068760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607"/>
  </w:style>
  <w:style w:type="paragraph" w:styleId="Textodeglobo">
    <w:name w:val="Balloon Text"/>
    <w:basedOn w:val="Normal"/>
    <w:link w:val="TextodegloboCar"/>
    <w:uiPriority w:val="99"/>
    <w:semiHidden/>
    <w:unhideWhenUsed/>
    <w:rsid w:val="00687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7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</dc:creator>
  <cp:keywords/>
  <dc:description/>
  <cp:lastModifiedBy>SIMM</cp:lastModifiedBy>
  <cp:revision>2</cp:revision>
  <cp:lastPrinted>2025-03-07T13:46:00Z</cp:lastPrinted>
  <dcterms:created xsi:type="dcterms:W3CDTF">2025-03-11T17:53:00Z</dcterms:created>
  <dcterms:modified xsi:type="dcterms:W3CDTF">2025-03-11T17:53:00Z</dcterms:modified>
</cp:coreProperties>
</file>