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6B" w:rsidRPr="0050145F" w:rsidRDefault="00050A73" w:rsidP="0050145F">
      <w:pPr>
        <w:spacing w:after="0" w:line="360" w:lineRule="auto"/>
        <w:jc w:val="right"/>
        <w:rPr>
          <w:rFonts w:ascii="Tahoma" w:eastAsia="Arial" w:hAnsi="Tahoma" w:cs="Tahoma"/>
          <w:sz w:val="24"/>
          <w:lang w:val="es-ES"/>
        </w:rPr>
      </w:pPr>
      <w:bookmarkStart w:id="0" w:name="_GoBack"/>
      <w:bookmarkEnd w:id="0"/>
      <w:r w:rsidRPr="0050145F">
        <w:rPr>
          <w:rFonts w:ascii="Tahoma" w:eastAsia="Arial" w:hAnsi="Tahoma" w:cs="Tahoma"/>
          <w:sz w:val="24"/>
          <w:lang w:val="es-MX"/>
        </w:rPr>
        <w:t xml:space="preserve">                                                            </w:t>
      </w:r>
      <w:r w:rsidR="0050145F" w:rsidRPr="0050145F">
        <w:rPr>
          <w:rFonts w:ascii="Tahoma" w:eastAsia="Arial" w:hAnsi="Tahoma" w:cs="Tahoma"/>
          <w:sz w:val="24"/>
          <w:lang w:val="es-ES"/>
        </w:rPr>
        <w:t>Chascomús, 8 de octubre</w:t>
      </w:r>
      <w:r w:rsidRPr="0050145F">
        <w:rPr>
          <w:rFonts w:ascii="Tahoma" w:eastAsia="Arial" w:hAnsi="Tahoma" w:cs="Tahoma"/>
          <w:sz w:val="24"/>
          <w:lang w:val="es-ES"/>
        </w:rPr>
        <w:t xml:space="preserve"> de 2024.</w:t>
      </w: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b/>
          <w:sz w:val="24"/>
          <w:lang w:val="es-ES"/>
        </w:rPr>
      </w:pPr>
      <w:r w:rsidRPr="0050145F">
        <w:rPr>
          <w:rFonts w:ascii="Tahoma" w:eastAsia="Arial" w:hAnsi="Tahoma" w:cs="Tahoma"/>
          <w:b/>
          <w:sz w:val="24"/>
          <w:lang w:val="es-ES"/>
        </w:rPr>
        <w:t>Sr. Presidente del</w:t>
      </w: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b/>
          <w:sz w:val="24"/>
          <w:lang w:val="es-ES"/>
        </w:rPr>
      </w:pPr>
      <w:r w:rsidRPr="0050145F">
        <w:rPr>
          <w:rFonts w:ascii="Tahoma" w:eastAsia="Arial" w:hAnsi="Tahoma" w:cs="Tahoma"/>
          <w:b/>
          <w:sz w:val="24"/>
          <w:lang w:val="es-ES"/>
        </w:rPr>
        <w:t>Honorable Concejo Deliberante</w:t>
      </w: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b/>
          <w:sz w:val="24"/>
          <w:lang w:val="es-ES"/>
        </w:rPr>
      </w:pPr>
      <w:r w:rsidRPr="0050145F">
        <w:rPr>
          <w:rFonts w:ascii="Tahoma" w:eastAsia="Arial" w:hAnsi="Tahoma" w:cs="Tahoma"/>
          <w:b/>
          <w:sz w:val="24"/>
          <w:lang w:val="es-ES"/>
        </w:rPr>
        <w:t>ANDRES SANUCCI</w:t>
      </w: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sz w:val="24"/>
          <w:lang w:val="es-ES"/>
        </w:rPr>
        <w:t>De nuestra consideración:</w:t>
      </w:r>
    </w:p>
    <w:p w:rsidR="0050145F" w:rsidRPr="0050145F" w:rsidRDefault="0050145F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</w:p>
    <w:p w:rsidR="0028036B" w:rsidRPr="0050145F" w:rsidRDefault="00050A73" w:rsidP="0050145F">
      <w:pPr>
        <w:spacing w:after="0" w:line="360" w:lineRule="auto"/>
        <w:ind w:firstLine="1701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sz w:val="24"/>
          <w:lang w:val="es-ES"/>
        </w:rPr>
        <w:t>Remitimos copia del presente proyecto para ser incluida en el orden del día de la próxima sesión.</w:t>
      </w: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b/>
          <w:sz w:val="24"/>
          <w:u w:val="single"/>
          <w:lang w:val="es-ES"/>
        </w:rPr>
      </w:pPr>
    </w:p>
    <w:p w:rsidR="0028036B" w:rsidRPr="0050145F" w:rsidRDefault="00050A73" w:rsidP="0050145F">
      <w:pPr>
        <w:spacing w:after="0" w:line="360" w:lineRule="auto"/>
        <w:jc w:val="center"/>
        <w:rPr>
          <w:rFonts w:ascii="Tahoma" w:eastAsia="Arial" w:hAnsi="Tahoma" w:cs="Tahoma"/>
          <w:b/>
          <w:caps/>
          <w:sz w:val="24"/>
          <w:lang w:val="es-ES"/>
        </w:rPr>
      </w:pPr>
      <w:r w:rsidRPr="0050145F">
        <w:rPr>
          <w:rFonts w:ascii="Tahoma" w:eastAsia="Arial" w:hAnsi="Tahoma" w:cs="Tahoma"/>
          <w:b/>
          <w:caps/>
          <w:sz w:val="24"/>
          <w:u w:val="single"/>
          <w:lang w:val="es-ES"/>
        </w:rPr>
        <w:t>INFORME SOBRE ENTREGA 16 VIVIENDAS</w:t>
      </w:r>
      <w:r w:rsidR="00622288">
        <w:rPr>
          <w:rFonts w:ascii="Tahoma" w:eastAsia="Arial" w:hAnsi="Tahoma" w:cs="Tahoma"/>
          <w:b/>
          <w:caps/>
          <w:sz w:val="24"/>
          <w:u w:val="single"/>
          <w:lang w:val="es-ES"/>
        </w:rPr>
        <w:t>.-</w:t>
      </w:r>
      <w:r w:rsidR="00535E60">
        <w:rPr>
          <w:rFonts w:ascii="Tahoma" w:eastAsia="Arial" w:hAnsi="Tahoma" w:cs="Tahoma"/>
          <w:b/>
          <w:caps/>
          <w:sz w:val="24"/>
          <w:u w:val="single"/>
          <w:lang w:val="es-ES"/>
        </w:rPr>
        <w:t>.</w:t>
      </w: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b/>
          <w:caps/>
          <w:sz w:val="24"/>
          <w:lang w:val="es-ES"/>
        </w:rPr>
      </w:pP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b/>
          <w:sz w:val="24"/>
          <w:lang w:val="es-ES"/>
        </w:rPr>
        <w:t>Visto</w:t>
      </w:r>
      <w:r w:rsidRPr="0050145F">
        <w:rPr>
          <w:rFonts w:ascii="Tahoma" w:eastAsia="Arial" w:hAnsi="Tahoma" w:cs="Tahoma"/>
          <w:sz w:val="24"/>
          <w:lang w:val="es-ES"/>
        </w:rPr>
        <w:t>:</w:t>
      </w:r>
    </w:p>
    <w:p w:rsidR="0028036B" w:rsidRPr="0050145F" w:rsidRDefault="00050A73" w:rsidP="0050145F">
      <w:pPr>
        <w:spacing w:after="0" w:line="360" w:lineRule="auto"/>
        <w:ind w:firstLine="708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sz w:val="24"/>
          <w:lang w:val="es-ES"/>
        </w:rPr>
        <w:t xml:space="preserve">El déficit </w:t>
      </w:r>
      <w:r w:rsidR="0050145F" w:rsidRPr="0050145F">
        <w:rPr>
          <w:rFonts w:ascii="Tahoma" w:eastAsia="Arial" w:hAnsi="Tahoma" w:cs="Tahoma"/>
          <w:sz w:val="24"/>
          <w:lang w:val="es-ES"/>
        </w:rPr>
        <w:t xml:space="preserve">habitación que aqueja a Chascomús cada día más; </w:t>
      </w: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b/>
          <w:sz w:val="24"/>
          <w:lang w:val="es-ES"/>
        </w:rPr>
        <w:t>Considerando</w:t>
      </w:r>
      <w:r w:rsidRPr="0050145F">
        <w:rPr>
          <w:rFonts w:ascii="Tahoma" w:eastAsia="Arial" w:hAnsi="Tahoma" w:cs="Tahoma"/>
          <w:sz w:val="24"/>
          <w:lang w:val="es-ES"/>
        </w:rPr>
        <w:t>:</w:t>
      </w: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sz w:val="24"/>
          <w:lang w:val="es-ES"/>
        </w:rPr>
        <w:tab/>
        <w:t>Que la actual gestión municipal, no ha entregado ni una sola vivienda en más de 8 años de gestión.</w:t>
      </w: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</w:p>
    <w:p w:rsidR="0028036B" w:rsidRPr="0050145F" w:rsidRDefault="00050A73" w:rsidP="0050145F">
      <w:pPr>
        <w:spacing w:after="0" w:line="360" w:lineRule="auto"/>
        <w:ind w:firstLine="708"/>
        <w:jc w:val="both"/>
        <w:rPr>
          <w:rFonts w:ascii="Tahoma" w:eastAsia="Arial" w:hAnsi="Tahoma" w:cs="Tahoma"/>
          <w:sz w:val="24"/>
          <w:shd w:val="clear" w:color="auto" w:fill="FFFFFF"/>
          <w:lang w:val="es-ES"/>
        </w:rPr>
      </w:pPr>
      <w:r w:rsidRPr="0050145F">
        <w:rPr>
          <w:rFonts w:ascii="Tahoma" w:eastAsia="Arial" w:hAnsi="Tahoma" w:cs="Tahoma"/>
          <w:sz w:val="24"/>
          <w:lang w:val="es-ES"/>
        </w:rPr>
        <w:t>Que se suma a esto lo poco contemplativo que ha sido este gobierno para facilitar emprendimientos privados.</w:t>
      </w:r>
    </w:p>
    <w:p w:rsidR="0028036B" w:rsidRPr="0050145F" w:rsidRDefault="00050A73" w:rsidP="0050145F">
      <w:pPr>
        <w:spacing w:after="0" w:line="360" w:lineRule="auto"/>
        <w:ind w:firstLine="708"/>
        <w:jc w:val="both"/>
        <w:rPr>
          <w:rFonts w:ascii="Tahoma" w:eastAsia="Arial" w:hAnsi="Tahoma" w:cs="Tahoma"/>
          <w:sz w:val="24"/>
          <w:shd w:val="clear" w:color="auto" w:fill="FFFFFF"/>
          <w:lang w:val="es-ES"/>
        </w:rPr>
      </w:pP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Que el resultante de todo lo anterior, profundiza el déficit en materia de vivienda en el distrito.</w:t>
      </w:r>
    </w:p>
    <w:p w:rsidR="0028036B" w:rsidRPr="0050145F" w:rsidRDefault="00050A73" w:rsidP="0050145F">
      <w:pPr>
        <w:spacing w:after="0" w:line="360" w:lineRule="auto"/>
        <w:ind w:firstLine="709"/>
        <w:jc w:val="both"/>
        <w:rPr>
          <w:rFonts w:ascii="Tahoma" w:eastAsia="Arial" w:hAnsi="Tahoma" w:cs="Tahoma"/>
          <w:sz w:val="24"/>
          <w:shd w:val="clear" w:color="auto" w:fill="FFFFFF"/>
          <w:lang w:val="es-ES"/>
        </w:rPr>
      </w:pP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lastRenderedPageBreak/>
        <w:t>Que se</w:t>
      </w:r>
      <w:r w:rsidR="0050145F"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ve un gran avance</w:t>
      </w: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</w:t>
      </w:r>
      <w:r w:rsidR="0050145F"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en las</w:t>
      </w: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16 viviendas ubicadas en un predio situado en las calle</w:t>
      </w:r>
      <w:r w:rsidR="0050145F">
        <w:rPr>
          <w:rFonts w:ascii="Tahoma" w:eastAsia="Arial" w:hAnsi="Tahoma" w:cs="Tahoma"/>
          <w:sz w:val="24"/>
          <w:shd w:val="clear" w:color="auto" w:fill="FFFFFF"/>
          <w:lang w:val="es-ES"/>
        </w:rPr>
        <w:t>s</w:t>
      </w: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</w:t>
      </w:r>
      <w:proofErr w:type="spellStart"/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Jauretche</w:t>
      </w:r>
      <w:proofErr w:type="spellEnd"/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e Hipólito Yrigoyen</w:t>
      </w:r>
    </w:p>
    <w:p w:rsidR="0028036B" w:rsidRPr="0050145F" w:rsidRDefault="00050A73" w:rsidP="0050145F">
      <w:pPr>
        <w:spacing w:after="0" w:line="360" w:lineRule="auto"/>
        <w:ind w:firstLine="709"/>
        <w:jc w:val="both"/>
        <w:rPr>
          <w:rFonts w:ascii="Tahoma" w:eastAsia="Arial" w:hAnsi="Tahoma" w:cs="Tahoma"/>
          <w:sz w:val="24"/>
          <w:shd w:val="clear" w:color="auto" w:fill="FFFFFF"/>
          <w:lang w:val="es-ES"/>
        </w:rPr>
      </w:pP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Que ya en 20</w:t>
      </w:r>
      <w:r w:rsidR="0050145F"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24, a inicios de año, se sortearon</w:t>
      </w: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estas 16 viviendas.</w:t>
      </w:r>
    </w:p>
    <w:p w:rsidR="0028036B" w:rsidRPr="0050145F" w:rsidRDefault="00050A73" w:rsidP="0050145F">
      <w:pPr>
        <w:spacing w:after="0" w:line="360" w:lineRule="auto"/>
        <w:ind w:firstLine="709"/>
        <w:jc w:val="both"/>
        <w:rPr>
          <w:rFonts w:ascii="Tahoma" w:eastAsia="Arial" w:hAnsi="Tahoma" w:cs="Tahoma"/>
          <w:sz w:val="24"/>
          <w:shd w:val="clear" w:color="auto" w:fill="FFFFFF"/>
          <w:lang w:val="es-ES"/>
        </w:rPr>
      </w:pP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Que en oportunidad del sorteo, se les indica a los adjudicatarios que a fines de ese mes se realizaría el sorteo interno para definir qué casa le correspondería a cada uno ya que a inicios de marzo se entregarían las mismas.</w:t>
      </w:r>
    </w:p>
    <w:p w:rsidR="0028036B" w:rsidRPr="0050145F" w:rsidRDefault="00050A73" w:rsidP="0050145F">
      <w:pPr>
        <w:spacing w:after="0" w:line="360" w:lineRule="auto"/>
        <w:ind w:firstLine="709"/>
        <w:jc w:val="both"/>
        <w:rPr>
          <w:rFonts w:ascii="Tahoma" w:eastAsia="Arial" w:hAnsi="Tahoma" w:cs="Tahoma"/>
          <w:sz w:val="24"/>
          <w:shd w:val="clear" w:color="auto" w:fill="FFFFFF"/>
          <w:lang w:val="es-ES"/>
        </w:rPr>
      </w:pP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Que posteriormente y a 6 meses de ello, las únicas respuestas que han recibido por parte de las autoridades Municipales es que no saben a fecha cierta cuando podrán entregar las viviendas.</w:t>
      </w:r>
    </w:p>
    <w:p w:rsidR="0028036B" w:rsidRPr="0050145F" w:rsidRDefault="0028036B" w:rsidP="0050145F">
      <w:pPr>
        <w:spacing w:after="0" w:line="360" w:lineRule="auto"/>
        <w:ind w:firstLine="709"/>
        <w:jc w:val="both"/>
        <w:rPr>
          <w:rFonts w:ascii="Tahoma" w:eastAsia="Arial" w:hAnsi="Tahoma" w:cs="Tahoma"/>
          <w:color w:val="000000"/>
          <w:sz w:val="24"/>
          <w:lang w:val="es-ES"/>
        </w:rPr>
      </w:pPr>
    </w:p>
    <w:p w:rsidR="0028036B" w:rsidRPr="0050145F" w:rsidRDefault="00050A73" w:rsidP="0050145F">
      <w:pPr>
        <w:spacing w:after="0" w:line="360" w:lineRule="auto"/>
        <w:ind w:firstLine="708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sz w:val="24"/>
          <w:lang w:val="es-ES"/>
        </w:rPr>
        <w:t xml:space="preserve">Por ello, </w:t>
      </w:r>
      <w:r w:rsidR="0050145F">
        <w:rPr>
          <w:rFonts w:ascii="Tahoma" w:eastAsia="Arial" w:hAnsi="Tahoma" w:cs="Tahoma"/>
          <w:b/>
          <w:sz w:val="24"/>
          <w:lang w:val="es-ES"/>
        </w:rPr>
        <w:t xml:space="preserve">el BLOQUE CAMBIEMOS CHASCOMUS </w:t>
      </w:r>
      <w:r w:rsidRPr="0050145F">
        <w:rPr>
          <w:rFonts w:ascii="Tahoma" w:eastAsia="Arial" w:hAnsi="Tahoma" w:cs="Tahoma"/>
          <w:sz w:val="24"/>
          <w:lang w:val="es-ES"/>
        </w:rPr>
        <w:t>en atribución a sus facultades que le confiere la Ley Orgánica de las Municipalidades, proponen lo siguiente:</w:t>
      </w: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</w:p>
    <w:p w:rsidR="0028036B" w:rsidRPr="0050145F" w:rsidRDefault="00050A73" w:rsidP="0050145F">
      <w:pPr>
        <w:keepNext/>
        <w:spacing w:after="0" w:line="360" w:lineRule="auto"/>
        <w:jc w:val="center"/>
        <w:rPr>
          <w:rFonts w:ascii="Tahoma" w:eastAsia="Arial" w:hAnsi="Tahoma" w:cs="Tahoma"/>
          <w:b/>
          <w:sz w:val="24"/>
          <w:lang w:val="es-ES"/>
        </w:rPr>
      </w:pPr>
      <w:r w:rsidRPr="0050145F">
        <w:rPr>
          <w:rFonts w:ascii="Tahoma" w:eastAsia="Arial" w:hAnsi="Tahoma" w:cs="Tahoma"/>
          <w:b/>
          <w:sz w:val="24"/>
          <w:u w:val="single"/>
          <w:lang w:val="es-ES"/>
        </w:rPr>
        <w:t>PROYECTO DE COMUNICACIÓN</w:t>
      </w: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b/>
          <w:sz w:val="24"/>
          <w:lang w:val="es-ES"/>
        </w:rPr>
        <w:t>Artículo 1º</w:t>
      </w:r>
      <w:r w:rsidRPr="0050145F">
        <w:rPr>
          <w:rFonts w:ascii="Tahoma" w:eastAsia="Arial" w:hAnsi="Tahoma" w:cs="Tahoma"/>
          <w:sz w:val="24"/>
          <w:lang w:val="es-ES"/>
        </w:rPr>
        <w:t xml:space="preserve">: Requiérase al DE informe los motivos de la dilación de la entrega comprometida a los adjudicatarios de las </w:t>
      </w: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16 viviendas ubicadas en el predio situado en las calle</w:t>
      </w:r>
      <w:r w:rsidR="0050145F">
        <w:rPr>
          <w:rFonts w:ascii="Tahoma" w:eastAsia="Arial" w:hAnsi="Tahoma" w:cs="Tahoma"/>
          <w:sz w:val="24"/>
          <w:shd w:val="clear" w:color="auto" w:fill="FFFFFF"/>
          <w:lang w:val="es-ES"/>
        </w:rPr>
        <w:t>s</w:t>
      </w: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</w:t>
      </w:r>
      <w:proofErr w:type="spellStart"/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>Jauretche</w:t>
      </w:r>
      <w:proofErr w:type="spellEnd"/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e Hipólito Yrigoyen.</w:t>
      </w:r>
    </w:p>
    <w:p w:rsidR="0028036B" w:rsidRPr="0050145F" w:rsidRDefault="0028036B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</w:p>
    <w:p w:rsidR="0028036B" w:rsidRPr="0050145F" w:rsidRDefault="00050A73" w:rsidP="0050145F">
      <w:pPr>
        <w:spacing w:after="0" w:line="360" w:lineRule="auto"/>
        <w:jc w:val="both"/>
        <w:rPr>
          <w:rFonts w:ascii="Tahoma" w:eastAsia="Arial" w:hAnsi="Tahoma" w:cs="Tahoma"/>
          <w:sz w:val="24"/>
          <w:lang w:val="es-ES"/>
        </w:rPr>
      </w:pPr>
      <w:r w:rsidRPr="0050145F">
        <w:rPr>
          <w:rFonts w:ascii="Tahoma" w:eastAsia="Arial" w:hAnsi="Tahoma" w:cs="Tahoma"/>
          <w:b/>
          <w:sz w:val="24"/>
          <w:lang w:val="es-ES"/>
        </w:rPr>
        <w:t>Artículo 2º</w:t>
      </w:r>
      <w:r w:rsidRPr="0050145F">
        <w:rPr>
          <w:rFonts w:ascii="Tahoma" w:eastAsia="Arial" w:hAnsi="Tahoma" w:cs="Tahoma"/>
          <w:sz w:val="24"/>
          <w:lang w:val="es-ES"/>
        </w:rPr>
        <w:t>: Solicítese al Departamento Ejecutivo informe también cuál es el plazo en el que estima estar efectivamente entregando las viviendas mencionadas en el artículo 1.</w:t>
      </w:r>
    </w:p>
    <w:p w:rsidR="0028036B" w:rsidRPr="0050145F" w:rsidRDefault="0028036B" w:rsidP="0050145F">
      <w:pPr>
        <w:spacing w:after="150" w:line="360" w:lineRule="auto"/>
        <w:jc w:val="both"/>
        <w:rPr>
          <w:rFonts w:ascii="Tahoma" w:eastAsia="Arial" w:hAnsi="Tahoma" w:cs="Tahoma"/>
          <w:sz w:val="24"/>
          <w:shd w:val="clear" w:color="auto" w:fill="FFFFFF"/>
          <w:lang w:val="es-ES"/>
        </w:rPr>
      </w:pPr>
    </w:p>
    <w:p w:rsidR="0050145F" w:rsidRPr="0050145F" w:rsidRDefault="0050145F" w:rsidP="0050145F">
      <w:pPr>
        <w:spacing w:after="150" w:line="360" w:lineRule="auto"/>
        <w:jc w:val="both"/>
        <w:rPr>
          <w:rFonts w:ascii="Tahoma" w:eastAsia="Arial" w:hAnsi="Tahoma" w:cs="Tahoma"/>
          <w:sz w:val="24"/>
          <w:shd w:val="clear" w:color="auto" w:fill="FFFFFF"/>
          <w:lang w:val="es-ES"/>
        </w:rPr>
      </w:pPr>
      <w:r w:rsidRPr="0050145F">
        <w:rPr>
          <w:rFonts w:ascii="Tahoma" w:eastAsia="Arial" w:hAnsi="Tahoma" w:cs="Tahoma"/>
          <w:b/>
          <w:sz w:val="24"/>
          <w:shd w:val="clear" w:color="auto" w:fill="FFFFFF"/>
          <w:lang w:val="es-ES"/>
        </w:rPr>
        <w:lastRenderedPageBreak/>
        <w:t>Artículo 3º.</w:t>
      </w:r>
      <w:r w:rsidRPr="0050145F">
        <w:rPr>
          <w:rFonts w:ascii="Tahoma" w:eastAsia="Arial" w:hAnsi="Tahoma" w:cs="Tahoma"/>
          <w:sz w:val="24"/>
          <w:shd w:val="clear" w:color="auto" w:fill="FFFFFF"/>
          <w:lang w:val="es-ES"/>
        </w:rPr>
        <w:t xml:space="preserve">  De forma.</w:t>
      </w:r>
    </w:p>
    <w:p w:rsidR="0028036B" w:rsidRPr="00152A2F" w:rsidRDefault="0028036B">
      <w:pPr>
        <w:spacing w:after="120" w:line="360" w:lineRule="auto"/>
        <w:jc w:val="both"/>
        <w:rPr>
          <w:rFonts w:ascii="Arial" w:eastAsia="Arial" w:hAnsi="Arial" w:cs="Arial"/>
          <w:sz w:val="24"/>
          <w:lang w:val="es-ES"/>
        </w:rPr>
      </w:pPr>
    </w:p>
    <w:sectPr w:rsidR="0028036B" w:rsidRPr="00152A2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19" w:rsidRDefault="00695D19" w:rsidP="00152A2F">
      <w:pPr>
        <w:spacing w:after="0" w:line="240" w:lineRule="auto"/>
      </w:pPr>
      <w:r>
        <w:separator/>
      </w:r>
    </w:p>
  </w:endnote>
  <w:endnote w:type="continuationSeparator" w:id="0">
    <w:p w:rsidR="00695D19" w:rsidRDefault="00695D19" w:rsidP="0015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19" w:rsidRDefault="00695D19" w:rsidP="00152A2F">
      <w:pPr>
        <w:spacing w:after="0" w:line="240" w:lineRule="auto"/>
      </w:pPr>
      <w:r>
        <w:separator/>
      </w:r>
    </w:p>
  </w:footnote>
  <w:footnote w:type="continuationSeparator" w:id="0">
    <w:p w:rsidR="00695D19" w:rsidRDefault="00695D19" w:rsidP="0015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2F" w:rsidRDefault="00152A2F" w:rsidP="00152A2F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A67C85B" wp14:editId="1A7E0C19">
          <wp:extent cx="693420" cy="602615"/>
          <wp:effectExtent l="19050" t="0" r="0" b="0"/>
          <wp:docPr id="2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2A2F" w:rsidRPr="00152A2F" w:rsidRDefault="00152A2F" w:rsidP="00152A2F">
    <w:pPr>
      <w:keepNext/>
      <w:jc w:val="center"/>
      <w:outlineLvl w:val="0"/>
      <w:rPr>
        <w:rFonts w:ascii="Garamond" w:hAnsi="Garamond" w:cs="Arial"/>
        <w:b/>
        <w:bCs/>
        <w:color w:val="000000"/>
        <w:lang w:val="es-ES"/>
      </w:rPr>
    </w:pPr>
    <w:r w:rsidRPr="00152A2F">
      <w:rPr>
        <w:rFonts w:ascii="Garamond" w:hAnsi="Garamond" w:cs="Arial"/>
        <w:b/>
        <w:bCs/>
        <w:color w:val="000000"/>
        <w:lang w:val="es-ES"/>
      </w:rPr>
      <w:t>Honorable Concejo Deliberante</w:t>
    </w:r>
  </w:p>
  <w:p w:rsidR="00152A2F" w:rsidRPr="00152A2F" w:rsidRDefault="00152A2F" w:rsidP="00152A2F">
    <w:pPr>
      <w:keepNext/>
      <w:jc w:val="center"/>
      <w:outlineLvl w:val="1"/>
      <w:rPr>
        <w:rFonts w:ascii="Garamond" w:hAnsi="Garamond" w:cs="Arial"/>
        <w:b/>
        <w:bCs/>
        <w:color w:val="000000"/>
        <w:lang w:val="es-ES"/>
      </w:rPr>
    </w:pPr>
    <w:r w:rsidRPr="00152A2F">
      <w:rPr>
        <w:rFonts w:ascii="Garamond" w:hAnsi="Garamond" w:cs="Arial"/>
        <w:b/>
        <w:bCs/>
        <w:color w:val="000000"/>
        <w:lang w:val="es-ES"/>
      </w:rPr>
      <w:t>Mitre 38    -    Chascomús</w:t>
    </w:r>
  </w:p>
  <w:p w:rsidR="0050145F" w:rsidRDefault="0050145F" w:rsidP="00152A2F">
    <w:pPr>
      <w:jc w:val="center"/>
      <w:rPr>
        <w:rFonts w:ascii="Arial" w:hAnsi="Arial" w:cs="Arial"/>
        <w:b/>
        <w:bCs/>
        <w:lang w:val="es-ES"/>
      </w:rPr>
    </w:pPr>
    <w:r>
      <w:rPr>
        <w:rFonts w:ascii="Arial" w:hAnsi="Arial" w:cs="Arial"/>
        <w:b/>
        <w:bCs/>
        <w:lang w:val="es-ES"/>
      </w:rPr>
      <w:t>BLOQUES CAMBIEMOS CHASCOMUS</w:t>
    </w:r>
  </w:p>
  <w:p w:rsidR="00152A2F" w:rsidRPr="00152A2F" w:rsidRDefault="0050145F" w:rsidP="00152A2F">
    <w:pPr>
      <w:jc w:val="center"/>
      <w:rPr>
        <w:b/>
        <w:lang w:val="es-ES"/>
      </w:rPr>
    </w:pPr>
    <w:r w:rsidRPr="00152A2F">
      <w:rPr>
        <w:b/>
        <w:lang w:val="es-ES"/>
      </w:rPr>
      <w:t xml:space="preserve"> </w:t>
    </w:r>
    <w:r w:rsidR="00152A2F" w:rsidRPr="00152A2F">
      <w:rPr>
        <w:b/>
        <w:lang w:val="es-ES"/>
      </w:rPr>
      <w:t>“2024: Año del 225° Aniversario del fallecimiento del fundador de Chascomús - Pedro Nicolás Escribano”</w:t>
    </w:r>
  </w:p>
  <w:p w:rsidR="00152A2F" w:rsidRPr="00152A2F" w:rsidRDefault="00152A2F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6B"/>
    <w:rsid w:val="00050A73"/>
    <w:rsid w:val="00152A2F"/>
    <w:rsid w:val="00231845"/>
    <w:rsid w:val="0028036B"/>
    <w:rsid w:val="0050145F"/>
    <w:rsid w:val="00535E60"/>
    <w:rsid w:val="00622288"/>
    <w:rsid w:val="00695D19"/>
    <w:rsid w:val="00780066"/>
    <w:rsid w:val="009A7E9E"/>
    <w:rsid w:val="00B66761"/>
    <w:rsid w:val="00F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6608D-9D1B-4D8B-BD27-0E7781D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A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A2F"/>
  </w:style>
  <w:style w:type="paragraph" w:styleId="Piedepgina">
    <w:name w:val="footer"/>
    <w:basedOn w:val="Normal"/>
    <w:link w:val="PiedepginaCar"/>
    <w:uiPriority w:val="99"/>
    <w:unhideWhenUsed/>
    <w:rsid w:val="00152A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A2F"/>
  </w:style>
  <w:style w:type="paragraph" w:styleId="Textodeglobo">
    <w:name w:val="Balloon Text"/>
    <w:basedOn w:val="Normal"/>
    <w:link w:val="TextodegloboCar"/>
    <w:uiPriority w:val="99"/>
    <w:semiHidden/>
    <w:unhideWhenUsed/>
    <w:rsid w:val="0015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1608</Characters>
  <Application>Microsoft Office Word</Application>
  <DocSecurity>0</DocSecurity>
  <Lines>32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</dc:creator>
  <cp:lastModifiedBy>SIMM</cp:lastModifiedBy>
  <cp:revision>2</cp:revision>
  <cp:lastPrinted>2024-10-08T15:50:00Z</cp:lastPrinted>
  <dcterms:created xsi:type="dcterms:W3CDTF">2024-10-08T16:53:00Z</dcterms:created>
  <dcterms:modified xsi:type="dcterms:W3CDTF">2024-10-08T16:53:00Z</dcterms:modified>
</cp:coreProperties>
</file>