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1E1DA" w14:textId="77777777" w:rsidR="00927AEF" w:rsidRPr="002B06A0" w:rsidRDefault="00927AEF" w:rsidP="00927AEF">
      <w:pPr>
        <w:spacing w:after="0" w:line="240" w:lineRule="auto"/>
        <w:ind w:left="170"/>
        <w:jc w:val="right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  <w:r w:rsidRPr="002B06A0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Chascomús </w:t>
      </w:r>
      <w:r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06 de </w:t>
      </w:r>
      <w:proofErr w:type="gramStart"/>
      <w:r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>Octubre</w:t>
      </w:r>
      <w:proofErr w:type="gramEnd"/>
      <w:r w:rsidRPr="002B06A0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 2026.</w:t>
      </w:r>
    </w:p>
    <w:p w14:paraId="4062373F" w14:textId="77777777" w:rsidR="00927AEF" w:rsidRPr="002B06A0" w:rsidRDefault="00927AEF" w:rsidP="00927AEF">
      <w:pPr>
        <w:spacing w:after="0" w:line="240" w:lineRule="auto"/>
        <w:ind w:left="170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</w:p>
    <w:p w14:paraId="12EE3791" w14:textId="77777777" w:rsidR="00927AEF" w:rsidRPr="002B06A0" w:rsidRDefault="00927AEF" w:rsidP="00927AEF">
      <w:pPr>
        <w:spacing w:after="0" w:line="240" w:lineRule="auto"/>
        <w:ind w:left="170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</w:p>
    <w:p w14:paraId="57D67AAF" w14:textId="77777777" w:rsidR="00927AEF" w:rsidRPr="002B06A0" w:rsidRDefault="00927AEF" w:rsidP="00927AEF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</w:pPr>
      <w:r w:rsidRPr="002B06A0"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  <w:t>Sr. Presidente del</w:t>
      </w:r>
    </w:p>
    <w:p w14:paraId="5A2D7094" w14:textId="77777777" w:rsidR="00927AEF" w:rsidRPr="002B06A0" w:rsidRDefault="00927AEF" w:rsidP="00927AEF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</w:pPr>
      <w:r w:rsidRPr="002B06A0"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  <w:t>Honorable Concejo Deliberante</w:t>
      </w:r>
    </w:p>
    <w:p w14:paraId="1C44B1EA" w14:textId="77777777" w:rsidR="00927AEF" w:rsidRPr="00927AEF" w:rsidRDefault="00927AEF" w:rsidP="00927AEF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  <w:r w:rsidRPr="00927AEF"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  <w:t>Sr. Oscar Freddy Toledo</w:t>
      </w:r>
    </w:p>
    <w:p w14:paraId="126A10D0" w14:textId="77777777" w:rsidR="00927AEF" w:rsidRPr="00927AEF" w:rsidRDefault="00927AEF" w:rsidP="00927AEF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  <w:r w:rsidRPr="00927AEF"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  <w:t>S/D</w:t>
      </w:r>
    </w:p>
    <w:p w14:paraId="0A13B4E3" w14:textId="77777777" w:rsidR="00927AEF" w:rsidRPr="00927AEF" w:rsidRDefault="00927AEF" w:rsidP="00927AEF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</w:p>
    <w:p w14:paraId="310F1A38" w14:textId="77777777" w:rsidR="00927AEF" w:rsidRPr="002B06A0" w:rsidRDefault="00927AEF" w:rsidP="00927AEF">
      <w:pPr>
        <w:spacing w:after="0" w:line="240" w:lineRule="auto"/>
        <w:ind w:left="170"/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</w:pPr>
      <w:r w:rsidRPr="002B06A0"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  <w:t>De nuestra mayor consideración:</w:t>
      </w:r>
    </w:p>
    <w:p w14:paraId="2B6DA133" w14:textId="77777777" w:rsidR="00927AEF" w:rsidRPr="002B06A0" w:rsidRDefault="00927AEF" w:rsidP="00927AEF">
      <w:pPr>
        <w:spacing w:after="0" w:line="240" w:lineRule="auto"/>
        <w:ind w:left="170"/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</w:pPr>
      <w:r w:rsidRPr="002B06A0"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  <w:t xml:space="preserve">                                                     Remitimos copia del presente proyecto para ser incluida en el orden del día de la próxima sesión</w:t>
      </w:r>
      <w:r>
        <w:rPr>
          <w:rFonts w:ascii="Arial" w:eastAsia="Times New Roman" w:hAnsi="Arial" w:cs="Arial"/>
          <w:kern w:val="0"/>
          <w:sz w:val="24"/>
          <w:szCs w:val="24"/>
          <w:lang w:val="es-ES_tradnl" w:eastAsia="es-ES"/>
          <w14:ligatures w14:val="none"/>
        </w:rPr>
        <w:t>.</w:t>
      </w:r>
    </w:p>
    <w:p w14:paraId="27CDE69D" w14:textId="77777777" w:rsidR="00927AEF" w:rsidRPr="002B06A0" w:rsidRDefault="00927AEF" w:rsidP="00927AEF">
      <w:pPr>
        <w:spacing w:before="120" w:after="0" w:line="240" w:lineRule="exact"/>
        <w:jc w:val="both"/>
        <w:rPr>
          <w:b/>
          <w:bCs/>
          <w:lang w:val="es-ES_tradnl"/>
        </w:rPr>
      </w:pPr>
    </w:p>
    <w:p w14:paraId="76C8E14A" w14:textId="77777777" w:rsidR="00927AEF" w:rsidRPr="00927AEF" w:rsidRDefault="00927AEF" w:rsidP="000C1776">
      <w:pPr>
        <w:ind w:left="708" w:hanging="708"/>
        <w:jc w:val="both"/>
        <w:rPr>
          <w:b/>
          <w:bCs/>
          <w:lang w:val="es-ES_tradnl"/>
        </w:rPr>
      </w:pPr>
    </w:p>
    <w:p w14:paraId="370C561F" w14:textId="475BC3D5" w:rsidR="00D51365" w:rsidRPr="00927AEF" w:rsidRDefault="00927AEF" w:rsidP="00927AEF">
      <w:pPr>
        <w:jc w:val="both"/>
        <w:rPr>
          <w:b/>
          <w:bCs/>
          <w:u w:val="single"/>
        </w:rPr>
      </w:pPr>
      <w:r w:rsidRPr="00927AEF">
        <w:rPr>
          <w:b/>
          <w:bCs/>
          <w:u w:val="single"/>
          <w:lang w:val="es-ES_tradnl"/>
        </w:rPr>
        <w:t xml:space="preserve">TITULO: </w:t>
      </w:r>
      <w:r>
        <w:rPr>
          <w:b/>
          <w:bCs/>
          <w:u w:val="single"/>
        </w:rPr>
        <w:t>BENEPLÁCITO EN SU 75º ANIVERSARIO A LA ESCUELA PRIMARIA DE ADULTOS 702 “SOLDADO ARGENTINO”</w:t>
      </w:r>
    </w:p>
    <w:p w14:paraId="1D2A5DDF" w14:textId="6CFCBDDA" w:rsidR="00D51365" w:rsidRPr="000C1776" w:rsidRDefault="00D51365" w:rsidP="000C1776">
      <w:pPr>
        <w:jc w:val="both"/>
        <w:rPr>
          <w:b/>
          <w:bCs/>
        </w:rPr>
      </w:pPr>
      <w:r w:rsidRPr="000C1776">
        <w:rPr>
          <w:b/>
          <w:bCs/>
        </w:rPr>
        <w:t>VISTO:</w:t>
      </w:r>
    </w:p>
    <w:p w14:paraId="10AA2666" w14:textId="402E139A" w:rsidR="00D51365" w:rsidRDefault="00D51365" w:rsidP="000C1776">
      <w:pPr>
        <w:jc w:val="both"/>
      </w:pPr>
      <w:proofErr w:type="gramStart"/>
      <w:r>
        <w:t>El  75</w:t>
      </w:r>
      <w:proofErr w:type="gramEnd"/>
      <w:r>
        <w:t>° aniversario de la Escuela de Educación Primaria de Adultos N</w:t>
      </w:r>
      <w:r w:rsidR="000C1776">
        <w:t>°</w:t>
      </w:r>
      <w:r>
        <w:t xml:space="preserve"> 702 “Soldado Argentino” de Chascomús ; y</w:t>
      </w:r>
    </w:p>
    <w:p w14:paraId="310735C3" w14:textId="1A73D0AF" w:rsidR="00D51365" w:rsidRPr="000C1776" w:rsidRDefault="00D51365" w:rsidP="000C1776">
      <w:pPr>
        <w:jc w:val="both"/>
        <w:rPr>
          <w:b/>
          <w:bCs/>
        </w:rPr>
      </w:pPr>
      <w:r w:rsidRPr="000C1776">
        <w:rPr>
          <w:b/>
          <w:bCs/>
        </w:rPr>
        <w:t>CONSIDERANDO:</w:t>
      </w:r>
    </w:p>
    <w:p w14:paraId="08A8EC14" w14:textId="1533B184" w:rsidR="00D51365" w:rsidRDefault="00D51365" w:rsidP="00927AEF">
      <w:pPr>
        <w:ind w:firstLine="708"/>
        <w:jc w:val="both"/>
      </w:pPr>
      <w:r>
        <w:t>Que la actual Escuela de Educación Primaria de Adultos N</w:t>
      </w:r>
      <w:r w:rsidR="000C1776">
        <w:t>°</w:t>
      </w:r>
      <w:r>
        <w:t xml:space="preserve"> 702 “Soldado Argentino” tiene sus orígenes el 23 de julio de 1951, cuando fue creada bajo la denominación de Escuela Vespertina N°44, con el propósito de brindar educación primaria a adolescentes y personas adultas que no habían podido completar sus estudios;</w:t>
      </w:r>
    </w:p>
    <w:p w14:paraId="5D84C568" w14:textId="4075DD6F" w:rsidR="00D51365" w:rsidRDefault="00D51365" w:rsidP="00927AEF">
      <w:pPr>
        <w:ind w:firstLine="708"/>
        <w:jc w:val="both"/>
      </w:pPr>
      <w:r>
        <w:t>Que el 1° de septiembre de 1987 pasó a denominarse EEPA N</w:t>
      </w:r>
      <w:r w:rsidR="000C1776">
        <w:t>°</w:t>
      </w:r>
      <w:r>
        <w:t>702, constituyéndose como sede central del nucleamiento de los servicios de Educación de Adultos de Chascomús;</w:t>
      </w:r>
    </w:p>
    <w:p w14:paraId="49960CFC" w14:textId="74870F9C" w:rsidR="00D51365" w:rsidRDefault="00D51365" w:rsidP="00927AEF">
      <w:pPr>
        <w:ind w:firstLine="708"/>
        <w:jc w:val="both"/>
      </w:pPr>
      <w:proofErr w:type="gramStart"/>
      <w:r>
        <w:t>Que</w:t>
      </w:r>
      <w:proofErr w:type="gramEnd"/>
      <w:r>
        <w:t xml:space="preserve"> durante sus setenta y cinco años de trayectoria, la institución ha acompañado a distintas generaciones de estudiantes, sosteniendo el derecho a la educación y ofreciendo nuevas oportunidades para iniciar, retomar y completar sus estudios;</w:t>
      </w:r>
    </w:p>
    <w:p w14:paraId="0013ACAD" w14:textId="41C335B5" w:rsidR="00D51365" w:rsidRDefault="00D51365" w:rsidP="00927AEF">
      <w:pPr>
        <w:ind w:firstLine="708"/>
        <w:jc w:val="both"/>
      </w:pPr>
      <w:r>
        <w:t>Que la educación de jóvenes y adultos cumple un papel fundamental dentro del sistema educativo, al reconocer la diversidad de trayectorias de vida y garantizar el derecho a la educación a lo largo de toda la vida;</w:t>
      </w:r>
    </w:p>
    <w:p w14:paraId="351D4F3E" w14:textId="77777777" w:rsidR="000C1776" w:rsidRDefault="00D51365" w:rsidP="00927AEF">
      <w:pPr>
        <w:ind w:firstLine="708"/>
        <w:jc w:val="both"/>
      </w:pPr>
      <w:r>
        <w:t>Que un hito fundamental en la historia de la educación de adultos bonaerense tuvo lugar el 27 de noviembre de 1973, cuando mediante el Decreto N</w:t>
      </w:r>
      <w:r w:rsidR="000C1776">
        <w:t>°</w:t>
      </w:r>
      <w:r>
        <w:t>4626/73 se creó la Dirección de Educación de Adultos de la Provincia de Buenos Aires, otorgando autonomía y especificidad a esta rama de la educación;</w:t>
      </w:r>
    </w:p>
    <w:p w14:paraId="56A9EA5E" w14:textId="54C217F1" w:rsidR="00D51365" w:rsidRDefault="00D51365" w:rsidP="00927AEF">
      <w:pPr>
        <w:ind w:firstLine="708"/>
        <w:jc w:val="both"/>
      </w:pPr>
      <w:proofErr w:type="gramStart"/>
      <w:r>
        <w:t>Que</w:t>
      </w:r>
      <w:proofErr w:type="gramEnd"/>
      <w:r>
        <w:t xml:space="preserve"> en reconocimiento de aquel acontecimiento, cada 27 de noviembre se conmemora el Día de la Educación de Adultos, fecha que reivindica la historia, el presente y el valor de esta propuesta educativa dentro del sistema educativo bonaerense;</w:t>
      </w:r>
    </w:p>
    <w:p w14:paraId="4265C2EC" w14:textId="0F0EC4AA" w:rsidR="00D51365" w:rsidRDefault="00D51365" w:rsidP="00927AEF">
      <w:pPr>
        <w:ind w:firstLine="708"/>
        <w:jc w:val="both"/>
      </w:pPr>
      <w:r>
        <w:lastRenderedPageBreak/>
        <w:t xml:space="preserve">Que en el distrito de Chascomús la modalidad Educación de Jóvenes, Adultos y Adultos Mayores tiene presencia a través de la Escuela de Educación Primaria de Adultos N°702 y sus diferentes sedes y centros educativos, el CENS N°451 y el Programa FINES, conformando una oferta destinada a garantizar el acceso y la </w:t>
      </w:r>
      <w:proofErr w:type="spellStart"/>
      <w:r>
        <w:t>terminalidad</w:t>
      </w:r>
      <w:proofErr w:type="spellEnd"/>
      <w:r>
        <w:t xml:space="preserve"> educativa de jóvenes y personas adultas;</w:t>
      </w:r>
    </w:p>
    <w:p w14:paraId="231E4F84" w14:textId="7B2DCD85" w:rsidR="00D51365" w:rsidRDefault="00D51365" w:rsidP="00927AEF">
      <w:pPr>
        <w:ind w:firstLine="708"/>
        <w:jc w:val="both"/>
      </w:pPr>
      <w:r>
        <w:t>Que una característica distintiva de la EEPA N</w:t>
      </w:r>
      <w:r w:rsidR="000C1776">
        <w:t>°</w:t>
      </w:r>
      <w:r>
        <w:t>702 “Soldado Argentino” es su trabajo territorial, mediante centros educativos y propuestas que funcionan en diferentes barrios, instituciones y espacios comunitarios de Chascomús, acercando la educación pública a quienes desean iniciar o completar sus estudios primarios;</w:t>
      </w:r>
    </w:p>
    <w:p w14:paraId="3110ACAC" w14:textId="1A578353" w:rsidR="00D51365" w:rsidRDefault="00D51365" w:rsidP="00927AEF">
      <w:pPr>
        <w:ind w:firstLine="708"/>
        <w:jc w:val="both"/>
      </w:pPr>
      <w:r>
        <w:t>Que resulta especialmente valiosa la articulación que la institución sostiene con la Municipalidad de Chascomús y con distintos espacios comunitarios, entre ellos el Hogar de Ancianos Municipal y el SUM del barrio San Luis, donde se desarrollan propuestas educativas de la Escuela Primaria de Adultos;</w:t>
      </w:r>
    </w:p>
    <w:p w14:paraId="67BD02C5" w14:textId="77777777" w:rsidR="00D51365" w:rsidRDefault="00D51365" w:rsidP="000C1776">
      <w:pPr>
        <w:jc w:val="both"/>
      </w:pPr>
    </w:p>
    <w:p w14:paraId="592039EC" w14:textId="77777777" w:rsidR="00D51365" w:rsidRDefault="00D51365" w:rsidP="00927AEF">
      <w:pPr>
        <w:ind w:firstLine="708"/>
        <w:jc w:val="both"/>
      </w:pPr>
      <w:r>
        <w:t>Que estas experiencias expresan una concepción de la educación que busca encontrarse con las personas en sus propios ámbitos de pertenencia, fortaleciendo la inclusión, la cercanía y el acceso efectivo al derecho a aprender;</w:t>
      </w:r>
    </w:p>
    <w:p w14:paraId="72C1CC13" w14:textId="77777777" w:rsidR="00D51365" w:rsidRDefault="00D51365" w:rsidP="00927AEF">
      <w:pPr>
        <w:ind w:firstLine="708"/>
        <w:jc w:val="both"/>
      </w:pPr>
      <w:r>
        <w:t>Que durante el presente año la comunidad educativa desarrolla distintas actividades destinadas a recuperar y poner en valor la historia de la institución, sus protagonistas y su presencia en los diferentes barrios de nuestra ciudad;</w:t>
      </w:r>
    </w:p>
    <w:p w14:paraId="2B6F02E6" w14:textId="27326CD7" w:rsidR="00D51365" w:rsidRDefault="00D51365" w:rsidP="00927AEF">
      <w:pPr>
        <w:ind w:firstLine="708"/>
        <w:jc w:val="both"/>
      </w:pPr>
      <w:r>
        <w:t>Que como cierre de estas actividades se realizará el viernes 27 de noviembre de 2026 el acto conmemorativo por el 75° aniversario de la EEPA N</w:t>
      </w:r>
      <w:r w:rsidR="000C1776">
        <w:t>°</w:t>
      </w:r>
      <w:r>
        <w:t>702 “Soldado Argentino”, coincidiendo significativamente con el Día de la Educación de Adultos;</w:t>
      </w:r>
    </w:p>
    <w:p w14:paraId="0D5C9A39" w14:textId="77777777" w:rsidR="00D51365" w:rsidRDefault="00D51365" w:rsidP="00927AEF">
      <w:pPr>
        <w:ind w:firstLine="708"/>
        <w:jc w:val="both"/>
      </w:pPr>
      <w:r>
        <w:t>Que esta celebración constituye una oportunidad para reconocer a quienes han formado y forman parte de la institución y, al mismo tiempo, poner en valor el aporte de la educación de jóvenes, adultos y adultos mayores a la comunidad de Chascomús;</w:t>
      </w:r>
    </w:p>
    <w:p w14:paraId="5891C1D3" w14:textId="372A590A" w:rsidR="00D51365" w:rsidRDefault="00D51365" w:rsidP="00927AEF">
      <w:pPr>
        <w:ind w:firstLine="708"/>
        <w:jc w:val="both"/>
      </w:pPr>
      <w:r>
        <w:t>Que resulta justo y oportuno que el Honorable Concejo Deliberante de Chascomús acompañe esta significativa conmemoración y haga público su reconocimiento a la institución;</w:t>
      </w:r>
    </w:p>
    <w:p w14:paraId="0ADCD800" w14:textId="2674958D" w:rsidR="00D51365" w:rsidRDefault="000C1776" w:rsidP="00F450A9">
      <w:pPr>
        <w:jc w:val="center"/>
        <w:rPr>
          <w:b/>
          <w:i/>
        </w:rPr>
      </w:pPr>
      <w:r w:rsidRPr="00927AEF">
        <w:rPr>
          <w:b/>
          <w:i/>
        </w:rPr>
        <w:t xml:space="preserve">Por ello, los concejales de </w:t>
      </w:r>
      <w:proofErr w:type="spellStart"/>
      <w:r w:rsidRPr="00927AEF">
        <w:rPr>
          <w:b/>
          <w:i/>
        </w:rPr>
        <w:t>UxCH</w:t>
      </w:r>
      <w:proofErr w:type="spellEnd"/>
      <w:r w:rsidRPr="00927AEF">
        <w:rPr>
          <w:b/>
          <w:i/>
        </w:rPr>
        <w:t xml:space="preserve"> y </w:t>
      </w:r>
      <w:proofErr w:type="spellStart"/>
      <w:r w:rsidRPr="00927AEF">
        <w:rPr>
          <w:b/>
          <w:i/>
        </w:rPr>
        <w:t>UxCH</w:t>
      </w:r>
      <w:proofErr w:type="spellEnd"/>
      <w:r w:rsidRPr="00927AEF">
        <w:rPr>
          <w:b/>
          <w:i/>
        </w:rPr>
        <w:t>/FP proponen el siguiente</w:t>
      </w:r>
    </w:p>
    <w:p w14:paraId="619A0D86" w14:textId="77777777" w:rsidR="00927AEF" w:rsidRPr="00927AEF" w:rsidRDefault="00927AEF" w:rsidP="00F450A9">
      <w:pPr>
        <w:jc w:val="center"/>
        <w:rPr>
          <w:b/>
          <w:i/>
        </w:rPr>
      </w:pPr>
    </w:p>
    <w:p w14:paraId="09087AB3" w14:textId="2638B71D" w:rsidR="000C1776" w:rsidRPr="00927AEF" w:rsidRDefault="000C1776" w:rsidP="000C1776">
      <w:pPr>
        <w:jc w:val="center"/>
        <w:rPr>
          <w:b/>
          <w:bCs/>
          <w:u w:val="single"/>
        </w:rPr>
      </w:pPr>
      <w:bookmarkStart w:id="0" w:name="_GoBack"/>
      <w:r w:rsidRPr="00927AEF">
        <w:rPr>
          <w:b/>
          <w:bCs/>
          <w:u w:val="single"/>
        </w:rPr>
        <w:t>PROYECTO DE RESOLUCIÓN</w:t>
      </w:r>
    </w:p>
    <w:bookmarkEnd w:id="0"/>
    <w:p w14:paraId="0F4AD50B" w14:textId="25C6265C" w:rsidR="00D51365" w:rsidRDefault="00D51365" w:rsidP="000C1776">
      <w:pPr>
        <w:jc w:val="both"/>
      </w:pPr>
      <w:r w:rsidRPr="000C1776">
        <w:rPr>
          <w:b/>
          <w:bCs/>
        </w:rPr>
        <w:t>ARTÍCULO 1°:</w:t>
      </w:r>
      <w:r>
        <w:t xml:space="preserve">  Felicitar y reconocer a la Escuela de Educación Primaria de Adultos N</w:t>
      </w:r>
      <w:r w:rsidR="000C1776">
        <w:t>°</w:t>
      </w:r>
      <w:r>
        <w:t xml:space="preserve">702 “Soldado Argentino” de Chascomús con motivo de la celebración de su 75° aniversario, destacando su trayectoria y compromiso con la educación pública y la comunidad </w:t>
      </w:r>
      <w:proofErr w:type="spellStart"/>
      <w:r>
        <w:t>chascomunense</w:t>
      </w:r>
      <w:proofErr w:type="spellEnd"/>
      <w:r>
        <w:t>.</w:t>
      </w:r>
    </w:p>
    <w:p w14:paraId="3D457D5A" w14:textId="5F20FC46" w:rsidR="00D51365" w:rsidRDefault="00D51365" w:rsidP="000C1776">
      <w:pPr>
        <w:jc w:val="both"/>
      </w:pPr>
      <w:r w:rsidRPr="000C1776">
        <w:rPr>
          <w:b/>
          <w:bCs/>
        </w:rPr>
        <w:t>ARTÍCULO 2°:</w:t>
      </w:r>
      <w:r>
        <w:t xml:space="preserve">  Reconocer especialmente la labor desarrollada a lo largo de estos setenta y cinco años por sus estudiantes, egresados, docentes, directivos, auxiliares y por todas aquellas personas e instituciones que han contribuido al crecimiento y fortalecimiento de la EEPA N</w:t>
      </w:r>
      <w:r w:rsidR="000C1776">
        <w:t>°</w:t>
      </w:r>
      <w:r>
        <w:t xml:space="preserve"> 702.</w:t>
      </w:r>
    </w:p>
    <w:p w14:paraId="08F574F2" w14:textId="5BAFB838" w:rsidR="00D51365" w:rsidRDefault="00D51365" w:rsidP="000C1776">
      <w:pPr>
        <w:jc w:val="both"/>
      </w:pPr>
      <w:r w:rsidRPr="000C1776">
        <w:rPr>
          <w:b/>
          <w:bCs/>
        </w:rPr>
        <w:t>ARTÍCULO 3°:</w:t>
      </w:r>
      <w:r>
        <w:t xml:space="preserve">  Destacar la importancia de la Educación de Jóvenes, Adultos y Adultos Mayores como modalidad fundamental para garantizar el derecho a la educación a lo largo de toda la vida y generar oportunidades de inclusión, formación y participación.</w:t>
      </w:r>
    </w:p>
    <w:p w14:paraId="0A872D0A" w14:textId="15B49900" w:rsidR="00D51365" w:rsidRDefault="00D51365" w:rsidP="000C1776">
      <w:pPr>
        <w:jc w:val="both"/>
      </w:pPr>
      <w:r w:rsidRPr="000C1776">
        <w:rPr>
          <w:b/>
          <w:bCs/>
        </w:rPr>
        <w:lastRenderedPageBreak/>
        <w:t>ARTÍCULO 4°:</w:t>
      </w:r>
      <w:r>
        <w:t xml:space="preserve">  Destacar el trabajo territorial de la EEPA N</w:t>
      </w:r>
      <w:r w:rsidR="000C1776">
        <w:t>°</w:t>
      </w:r>
      <w:r>
        <w:t xml:space="preserve"> 702 “Soldado Argentino”, desarrollado a través de sus centros educativos, sedes y propuestas en diferentes barrios e instituciones de Chascomús, acercando la educación pública a la comunidad.</w:t>
      </w:r>
    </w:p>
    <w:p w14:paraId="2FED0B69" w14:textId="1A1A716C" w:rsidR="00D51365" w:rsidRDefault="00D51365" w:rsidP="000C1776">
      <w:pPr>
        <w:jc w:val="both"/>
      </w:pPr>
      <w:r w:rsidRPr="000C1776">
        <w:rPr>
          <w:b/>
          <w:bCs/>
        </w:rPr>
        <w:t>ARTÍCULO 5°:</w:t>
      </w:r>
      <w:r>
        <w:t xml:space="preserve">  Valorar la articulación que la institución sostiene con la Municipalidad de Chascomús y diferentes espacios comunitarios, que permite ampliar territorialmente las oportunidades educativas para jóvenes, adultos y adultos mayores.</w:t>
      </w:r>
    </w:p>
    <w:p w14:paraId="2E4EE632" w14:textId="037E0C90" w:rsidR="00D51365" w:rsidRDefault="00D51365" w:rsidP="000C1776">
      <w:pPr>
        <w:jc w:val="both"/>
      </w:pPr>
      <w:r w:rsidRPr="000C1776">
        <w:rPr>
          <w:b/>
          <w:bCs/>
        </w:rPr>
        <w:t>ARTÍCULO 6°:</w:t>
      </w:r>
      <w:r>
        <w:t xml:space="preserve">  Hacer llegar copia de la presente Resolución a la Escuela de Educación Primaria de Adultos N</w:t>
      </w:r>
      <w:r w:rsidR="000C1776">
        <w:t>°</w:t>
      </w:r>
      <w:r>
        <w:t xml:space="preserve"> 702 “Soldado Argentino”, a la Jefatura Distrital de Educación, al Consejo Escolar de Chascomús y a la Subsecretaría de Educación, Infancias y Juventudes de la Municipalidad de Chascomús. </w:t>
      </w:r>
    </w:p>
    <w:p w14:paraId="2895864A" w14:textId="56C22B7F" w:rsidR="0085793C" w:rsidRDefault="00D51365" w:rsidP="000C1776">
      <w:pPr>
        <w:jc w:val="both"/>
      </w:pPr>
      <w:r w:rsidRPr="000C1776">
        <w:rPr>
          <w:b/>
          <w:bCs/>
        </w:rPr>
        <w:t xml:space="preserve">ARTÍCULO 7°:  </w:t>
      </w:r>
      <w:r>
        <w:t>De forma.</w:t>
      </w:r>
    </w:p>
    <w:sectPr w:rsidR="0085793C" w:rsidSect="00927AEF">
      <w:headerReference w:type="first" r:id="rId6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984D5" w14:textId="77777777" w:rsidR="004E6AD5" w:rsidRDefault="004E6AD5" w:rsidP="00927AEF">
      <w:pPr>
        <w:spacing w:after="0" w:line="240" w:lineRule="auto"/>
      </w:pPr>
      <w:r>
        <w:separator/>
      </w:r>
    </w:p>
  </w:endnote>
  <w:endnote w:type="continuationSeparator" w:id="0">
    <w:p w14:paraId="2DAA48E0" w14:textId="77777777" w:rsidR="004E6AD5" w:rsidRDefault="004E6AD5" w:rsidP="00927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98736" w14:textId="77777777" w:rsidR="004E6AD5" w:rsidRDefault="004E6AD5" w:rsidP="00927AEF">
      <w:pPr>
        <w:spacing w:after="0" w:line="240" w:lineRule="auto"/>
      </w:pPr>
      <w:r>
        <w:separator/>
      </w:r>
    </w:p>
  </w:footnote>
  <w:footnote w:type="continuationSeparator" w:id="0">
    <w:p w14:paraId="3EA19752" w14:textId="77777777" w:rsidR="004E6AD5" w:rsidRDefault="004E6AD5" w:rsidP="00927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5080A" w14:textId="77777777" w:rsidR="00927AEF" w:rsidRPr="002B06A0" w:rsidRDefault="00927AEF" w:rsidP="00927AEF">
    <w:pPr>
      <w:spacing w:after="0" w:line="240" w:lineRule="auto"/>
      <w:ind w:left="170"/>
      <w:jc w:val="center"/>
      <w:rPr>
        <w:rFonts w:ascii="Footlight MT Light" w:eastAsia="Times New Roman" w:hAnsi="Footlight MT Light" w:cs="Times New Roman"/>
        <w:color w:val="000000"/>
        <w:kern w:val="0"/>
        <w:sz w:val="20"/>
        <w:szCs w:val="20"/>
        <w:lang w:eastAsia="es-ES"/>
        <w14:ligatures w14:val="none"/>
      </w:rPr>
    </w:pPr>
    <w:r w:rsidRPr="002B06A0">
      <w:rPr>
        <w:rFonts w:ascii="Footlight MT Light" w:eastAsia="Times New Roman" w:hAnsi="Footlight MT Light" w:cs="Times New Roman"/>
        <w:noProof/>
        <w:color w:val="000000"/>
        <w:kern w:val="0"/>
        <w:sz w:val="20"/>
        <w:szCs w:val="20"/>
        <w:lang w:val="en-US"/>
        <w14:ligatures w14:val="none"/>
      </w:rPr>
      <w:drawing>
        <wp:inline distT="0" distB="0" distL="0" distR="0" wp14:anchorId="4385DD0E" wp14:editId="017E3C14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A25D0B" w14:textId="77777777" w:rsidR="00927AEF" w:rsidRPr="002B06A0" w:rsidRDefault="00927AEF" w:rsidP="00927AEF">
    <w:pPr>
      <w:keepNext/>
      <w:spacing w:after="0" w:line="240" w:lineRule="auto"/>
      <w:ind w:left="170"/>
      <w:jc w:val="center"/>
      <w:outlineLvl w:val="0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2B06A0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Honorable Concejo Deliberante</w:t>
    </w:r>
  </w:p>
  <w:p w14:paraId="12D8610A" w14:textId="77777777" w:rsidR="00927AEF" w:rsidRPr="002B06A0" w:rsidRDefault="00927AEF" w:rsidP="00927AEF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2B06A0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Mitre 38    -    Chascomús</w:t>
    </w:r>
  </w:p>
  <w:p w14:paraId="120F81CB" w14:textId="77777777" w:rsidR="00927AEF" w:rsidRPr="002B06A0" w:rsidRDefault="00927AEF" w:rsidP="00927AEF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2B06A0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Bloque UXCH / UXCH-FUERZA PATRIA</w:t>
    </w:r>
  </w:p>
  <w:p w14:paraId="77F31552" w14:textId="77777777" w:rsidR="00927AEF" w:rsidRPr="002B06A0" w:rsidRDefault="00927AEF" w:rsidP="00927AEF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kern w:val="0"/>
        <w:sz w:val="24"/>
        <w:szCs w:val="24"/>
        <w:lang w:val="es-ES_tradnl"/>
        <w14:ligatures w14:val="none"/>
      </w:rPr>
    </w:pPr>
    <w:r w:rsidRPr="002B06A0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 xml:space="preserve"> “</w:t>
    </w:r>
    <w:r w:rsidRPr="002B06A0">
      <w:rPr>
        <w:rFonts w:ascii="Times New Roman" w:eastAsia="Calibri" w:hAnsi="Times New Roman" w:cs="Times New Roman"/>
        <w:b/>
        <w:kern w:val="0"/>
        <w:lang w:val="es-ES"/>
        <w14:ligatures w14:val="none"/>
      </w:rPr>
      <w:t>2026: Año del 200° Aniversario de la Escuela Primaria N° 1 “Bernardino Rivadavia”</w:t>
    </w:r>
  </w:p>
  <w:p w14:paraId="5ADC493B" w14:textId="77777777" w:rsidR="00927AEF" w:rsidRPr="00927AEF" w:rsidRDefault="00927AEF">
    <w:pPr>
      <w:pStyle w:val="Encabezado"/>
      <w:rPr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65"/>
    <w:rsid w:val="00080844"/>
    <w:rsid w:val="000C1776"/>
    <w:rsid w:val="00176567"/>
    <w:rsid w:val="00330DFE"/>
    <w:rsid w:val="004A56E1"/>
    <w:rsid w:val="004E6AD5"/>
    <w:rsid w:val="00674011"/>
    <w:rsid w:val="0085793C"/>
    <w:rsid w:val="00927AEF"/>
    <w:rsid w:val="00D51365"/>
    <w:rsid w:val="00F4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9356B"/>
  <w15:chartTrackingRefBased/>
  <w15:docId w15:val="{7E7AB11E-6B7D-464E-AFEB-83A82DF6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1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1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13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1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13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1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1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1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1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13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1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13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13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136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13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13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13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13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1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1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1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1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1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13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13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13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13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136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136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27A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7AEF"/>
  </w:style>
  <w:style w:type="paragraph" w:styleId="Piedepgina">
    <w:name w:val="footer"/>
    <w:basedOn w:val="Normal"/>
    <w:link w:val="PiedepginaCar"/>
    <w:uiPriority w:val="99"/>
    <w:unhideWhenUsed/>
    <w:rsid w:val="00927A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lucioalfonsin@gmail.com</dc:creator>
  <cp:keywords/>
  <dc:description/>
  <cp:lastModifiedBy>SIMM</cp:lastModifiedBy>
  <cp:revision>2</cp:revision>
  <dcterms:created xsi:type="dcterms:W3CDTF">2026-10-06T12:48:00Z</dcterms:created>
  <dcterms:modified xsi:type="dcterms:W3CDTF">2026-10-06T12:48:00Z</dcterms:modified>
</cp:coreProperties>
</file>