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564" w:rsidRDefault="00956564" w:rsidP="00956564"/>
    <w:p w:rsidR="00956564" w:rsidRDefault="00956564" w:rsidP="00956564">
      <w:pPr>
        <w:jc w:val="center"/>
        <w:rPr>
          <w:rFonts w:ascii="Footlight MT Light" w:hAnsi="Footlight MT Light"/>
          <w:color w:val="000000"/>
        </w:rPr>
      </w:pPr>
      <w:r>
        <w:rPr>
          <w:rFonts w:ascii="Footlight MT Light" w:hAnsi="Footlight MT Light"/>
          <w:noProof/>
          <w:color w:val="000000"/>
          <w:lang w:val="en-US" w:eastAsia="en-US"/>
        </w:rPr>
        <w:drawing>
          <wp:inline distT="0" distB="0" distL="0" distR="0">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956564" w:rsidRDefault="00956564" w:rsidP="00956564">
      <w:pPr>
        <w:keepNext/>
        <w:jc w:val="center"/>
        <w:outlineLvl w:val="0"/>
        <w:rPr>
          <w:b/>
          <w:bCs/>
          <w:color w:val="000000"/>
          <w:sz w:val="22"/>
          <w:szCs w:val="22"/>
        </w:rPr>
      </w:pPr>
      <w:r>
        <w:rPr>
          <w:b/>
          <w:bCs/>
          <w:color w:val="000000"/>
          <w:sz w:val="22"/>
          <w:szCs w:val="22"/>
        </w:rPr>
        <w:t>Honorable Concejo Deliberante</w:t>
      </w:r>
    </w:p>
    <w:p w:rsidR="00956564" w:rsidRDefault="00600714" w:rsidP="00956564">
      <w:pPr>
        <w:jc w:val="center"/>
        <w:rPr>
          <w:b/>
          <w:bCs/>
          <w:color w:val="000000"/>
          <w:sz w:val="22"/>
          <w:szCs w:val="22"/>
        </w:rPr>
      </w:pPr>
      <w:r>
        <w:rPr>
          <w:b/>
          <w:bCs/>
          <w:color w:val="000000"/>
          <w:sz w:val="22"/>
          <w:szCs w:val="22"/>
        </w:rPr>
        <w:t>Mitre 38</w:t>
      </w:r>
      <w:r w:rsidR="00956564">
        <w:rPr>
          <w:b/>
          <w:bCs/>
          <w:color w:val="000000"/>
          <w:sz w:val="22"/>
          <w:szCs w:val="22"/>
        </w:rPr>
        <w:t xml:space="preserve">    -    Chascomús</w:t>
      </w:r>
    </w:p>
    <w:p w:rsidR="00C156AA" w:rsidRDefault="00C156AA" w:rsidP="00956564">
      <w:pPr>
        <w:jc w:val="center"/>
        <w:rPr>
          <w:b/>
          <w:bCs/>
          <w:color w:val="000000"/>
          <w:sz w:val="22"/>
          <w:szCs w:val="22"/>
        </w:rPr>
      </w:pPr>
      <w:r>
        <w:rPr>
          <w:b/>
          <w:bCs/>
          <w:color w:val="000000"/>
          <w:sz w:val="22"/>
          <w:szCs w:val="22"/>
        </w:rPr>
        <w:t>Bloque UXCH / UXCH-FUERZA PATRIA</w:t>
      </w:r>
    </w:p>
    <w:p w:rsidR="00956564" w:rsidRDefault="005831F5" w:rsidP="00956564">
      <w:pPr>
        <w:jc w:val="center"/>
        <w:rPr>
          <w:b/>
          <w:sz w:val="24"/>
          <w:szCs w:val="24"/>
          <w:lang w:val="es-ES_tradnl" w:eastAsia="en-US"/>
        </w:rPr>
      </w:pPr>
      <w:r>
        <w:rPr>
          <w:b/>
          <w:bCs/>
          <w:color w:val="000000"/>
          <w:sz w:val="22"/>
          <w:szCs w:val="22"/>
        </w:rPr>
        <w:t xml:space="preserve"> </w:t>
      </w:r>
      <w:r w:rsidR="00956564">
        <w:rPr>
          <w:b/>
          <w:bCs/>
          <w:color w:val="000000"/>
          <w:sz w:val="22"/>
          <w:szCs w:val="22"/>
        </w:rPr>
        <w:t>“</w:t>
      </w:r>
      <w:r w:rsidR="00956564">
        <w:rPr>
          <w:rFonts w:eastAsia="Calibri"/>
          <w:b/>
          <w:sz w:val="22"/>
          <w:szCs w:val="22"/>
          <w:lang w:val="es-ES" w:eastAsia="en-US"/>
        </w:rPr>
        <w:t>2026: Año del 200° Aniversario de la Escuela Primaria N° 1 “Bernardino Rivadavia”</w:t>
      </w:r>
    </w:p>
    <w:p w:rsidR="006919E3" w:rsidRDefault="006919E3" w:rsidP="00956564">
      <w:pPr>
        <w:rPr>
          <w:lang w:val="es-ES_tradnl"/>
        </w:rPr>
      </w:pPr>
    </w:p>
    <w:p w:rsidR="00094D09" w:rsidRDefault="00094D09" w:rsidP="00956564">
      <w:pPr>
        <w:rPr>
          <w:lang w:val="es-ES_tradnl"/>
        </w:rPr>
      </w:pPr>
    </w:p>
    <w:p w:rsidR="00094D09" w:rsidRDefault="00094D09" w:rsidP="00956564">
      <w:pPr>
        <w:rPr>
          <w:lang w:val="es-ES_tradnl"/>
        </w:rPr>
      </w:pPr>
    </w:p>
    <w:p w:rsidR="00094D09" w:rsidRPr="00B16220" w:rsidRDefault="00A209DF" w:rsidP="00A209DF">
      <w:pPr>
        <w:jc w:val="right"/>
        <w:rPr>
          <w:rFonts w:asciiTheme="minorHAnsi" w:hAnsiTheme="minorHAnsi" w:cstheme="minorHAnsi"/>
          <w:sz w:val="22"/>
          <w:szCs w:val="22"/>
          <w:lang w:val="es-ES_tradnl"/>
        </w:rPr>
      </w:pPr>
      <w:r w:rsidRPr="00B16220">
        <w:rPr>
          <w:rFonts w:asciiTheme="minorHAnsi" w:hAnsiTheme="minorHAnsi" w:cstheme="minorHAnsi"/>
          <w:sz w:val="22"/>
          <w:szCs w:val="22"/>
          <w:lang w:val="es-ES_tradnl"/>
        </w:rPr>
        <w:t xml:space="preserve">Chascomús </w:t>
      </w:r>
      <w:r w:rsidR="002D46C2">
        <w:rPr>
          <w:rFonts w:asciiTheme="minorHAnsi" w:hAnsiTheme="minorHAnsi" w:cstheme="minorHAnsi"/>
          <w:sz w:val="22"/>
          <w:szCs w:val="22"/>
          <w:lang w:val="es-ES_tradnl"/>
        </w:rPr>
        <w:t xml:space="preserve">22 de </w:t>
      </w:r>
      <w:proofErr w:type="gramStart"/>
      <w:r w:rsidR="002D46C2">
        <w:rPr>
          <w:rFonts w:asciiTheme="minorHAnsi" w:hAnsiTheme="minorHAnsi" w:cstheme="minorHAnsi"/>
          <w:sz w:val="22"/>
          <w:szCs w:val="22"/>
          <w:lang w:val="es-ES_tradnl"/>
        </w:rPr>
        <w:t>Septiembre</w:t>
      </w:r>
      <w:proofErr w:type="gramEnd"/>
      <w:r w:rsidRPr="00B16220">
        <w:rPr>
          <w:rFonts w:asciiTheme="minorHAnsi" w:hAnsiTheme="minorHAnsi" w:cstheme="minorHAnsi"/>
          <w:sz w:val="22"/>
          <w:szCs w:val="22"/>
          <w:lang w:val="es-ES_tradnl"/>
        </w:rPr>
        <w:t xml:space="preserve"> 2026.</w:t>
      </w:r>
    </w:p>
    <w:p w:rsidR="00094D09" w:rsidRPr="00B16220" w:rsidRDefault="00094D09" w:rsidP="00956564">
      <w:pPr>
        <w:rPr>
          <w:rFonts w:asciiTheme="minorHAnsi" w:hAnsiTheme="minorHAnsi" w:cstheme="minorHAnsi"/>
          <w:sz w:val="22"/>
          <w:szCs w:val="22"/>
          <w:lang w:val="es-ES_tradnl"/>
        </w:rPr>
      </w:pPr>
    </w:p>
    <w:p w:rsidR="00094D09" w:rsidRPr="00B16220" w:rsidRDefault="00094D09" w:rsidP="00956564">
      <w:pPr>
        <w:rPr>
          <w:rFonts w:asciiTheme="minorHAnsi" w:hAnsiTheme="minorHAnsi" w:cstheme="minorHAnsi"/>
          <w:sz w:val="22"/>
          <w:szCs w:val="22"/>
          <w:lang w:val="es-ES_tradnl"/>
        </w:rPr>
      </w:pPr>
    </w:p>
    <w:p w:rsidR="00094D09" w:rsidRPr="00B16220" w:rsidRDefault="00094D09" w:rsidP="00094D09">
      <w:pPr>
        <w:rPr>
          <w:rFonts w:asciiTheme="minorHAnsi" w:hAnsiTheme="minorHAnsi" w:cstheme="minorHAnsi"/>
          <w:b/>
          <w:sz w:val="22"/>
          <w:szCs w:val="22"/>
          <w:lang w:val="es-ES_tradnl"/>
        </w:rPr>
      </w:pPr>
      <w:r w:rsidRPr="00B16220">
        <w:rPr>
          <w:rFonts w:asciiTheme="minorHAnsi" w:hAnsiTheme="minorHAnsi" w:cstheme="minorHAnsi"/>
          <w:b/>
          <w:sz w:val="22"/>
          <w:szCs w:val="22"/>
          <w:lang w:val="es-ES_tradnl"/>
        </w:rPr>
        <w:t>Sr. Presidente del</w:t>
      </w:r>
    </w:p>
    <w:p w:rsidR="00094D09" w:rsidRPr="00B16220" w:rsidRDefault="00094D09" w:rsidP="00094D09">
      <w:pPr>
        <w:rPr>
          <w:rFonts w:asciiTheme="minorHAnsi" w:hAnsiTheme="minorHAnsi" w:cstheme="minorHAnsi"/>
          <w:b/>
          <w:sz w:val="22"/>
          <w:szCs w:val="22"/>
          <w:lang w:val="es-ES_tradnl"/>
        </w:rPr>
      </w:pPr>
      <w:r w:rsidRPr="00B16220">
        <w:rPr>
          <w:rFonts w:asciiTheme="minorHAnsi" w:hAnsiTheme="minorHAnsi" w:cstheme="minorHAnsi"/>
          <w:b/>
          <w:sz w:val="22"/>
          <w:szCs w:val="22"/>
          <w:lang w:val="es-ES_tradnl"/>
        </w:rPr>
        <w:t>Honorable Concejo Deliberante</w:t>
      </w:r>
    </w:p>
    <w:p w:rsidR="00094D09" w:rsidRPr="002239A5" w:rsidRDefault="00094D09" w:rsidP="00094D09">
      <w:pPr>
        <w:rPr>
          <w:rFonts w:asciiTheme="minorHAnsi" w:hAnsiTheme="minorHAnsi" w:cstheme="minorHAnsi"/>
          <w:b/>
          <w:sz w:val="22"/>
          <w:szCs w:val="22"/>
          <w:lang w:val="es-ES"/>
        </w:rPr>
      </w:pPr>
      <w:r w:rsidRPr="002239A5">
        <w:rPr>
          <w:rFonts w:asciiTheme="minorHAnsi" w:hAnsiTheme="minorHAnsi" w:cstheme="minorHAnsi"/>
          <w:b/>
          <w:sz w:val="22"/>
          <w:szCs w:val="22"/>
          <w:lang w:val="es-ES"/>
        </w:rPr>
        <w:t>Sr. Oscar Freddy Toledo</w:t>
      </w:r>
    </w:p>
    <w:p w:rsidR="00094D09" w:rsidRPr="002239A5" w:rsidRDefault="00094D09" w:rsidP="00094D09">
      <w:pPr>
        <w:rPr>
          <w:rFonts w:asciiTheme="minorHAnsi" w:hAnsiTheme="minorHAnsi" w:cstheme="minorHAnsi"/>
          <w:b/>
          <w:sz w:val="22"/>
          <w:szCs w:val="22"/>
          <w:lang w:val="es-ES"/>
        </w:rPr>
      </w:pPr>
      <w:r w:rsidRPr="002239A5">
        <w:rPr>
          <w:rFonts w:asciiTheme="minorHAnsi" w:hAnsiTheme="minorHAnsi" w:cstheme="minorHAnsi"/>
          <w:b/>
          <w:sz w:val="22"/>
          <w:szCs w:val="22"/>
          <w:lang w:val="es-ES"/>
        </w:rPr>
        <w:t>S/D</w:t>
      </w:r>
    </w:p>
    <w:p w:rsidR="00094D09" w:rsidRPr="002239A5" w:rsidRDefault="00094D09" w:rsidP="00094D09">
      <w:pPr>
        <w:rPr>
          <w:rFonts w:asciiTheme="minorHAnsi" w:hAnsiTheme="minorHAnsi" w:cstheme="minorHAnsi"/>
          <w:b/>
          <w:sz w:val="22"/>
          <w:szCs w:val="22"/>
          <w:lang w:val="es-ES"/>
        </w:rPr>
      </w:pPr>
    </w:p>
    <w:p w:rsidR="00094D09" w:rsidRPr="002239A5" w:rsidRDefault="00094D09" w:rsidP="00094D09">
      <w:pPr>
        <w:rPr>
          <w:rFonts w:asciiTheme="minorHAnsi" w:hAnsiTheme="minorHAnsi" w:cstheme="minorHAnsi"/>
          <w:b/>
          <w:sz w:val="22"/>
          <w:szCs w:val="22"/>
          <w:lang w:val="es-ES"/>
        </w:rPr>
      </w:pPr>
    </w:p>
    <w:p w:rsidR="002D46C2" w:rsidRDefault="004E3386" w:rsidP="004E3386">
      <w:pPr>
        <w:jc w:val="both"/>
        <w:rPr>
          <w:rFonts w:ascii="Arial" w:hAnsi="Arial" w:cs="Arial"/>
          <w:b/>
          <w:bCs/>
          <w:color w:val="000000"/>
          <w:sz w:val="22"/>
          <w:szCs w:val="22"/>
        </w:rPr>
      </w:pPr>
      <w:r w:rsidRPr="004E3386">
        <w:rPr>
          <w:rFonts w:ascii="Arial" w:hAnsi="Arial" w:cs="Arial"/>
          <w:b/>
          <w:bCs/>
          <w:color w:val="000000"/>
          <w:sz w:val="22"/>
          <w:szCs w:val="22"/>
        </w:rPr>
        <w:t xml:space="preserve">TITULO: </w:t>
      </w:r>
      <w:r w:rsidR="002D46C2">
        <w:rPr>
          <w:rFonts w:ascii="Arial" w:hAnsi="Arial" w:cs="Arial"/>
          <w:sz w:val="24"/>
          <w:szCs w:val="24"/>
        </w:rPr>
        <w:t>A</w:t>
      </w:r>
      <w:r w:rsidR="002D46C2" w:rsidRPr="00820135">
        <w:rPr>
          <w:rFonts w:ascii="Arial" w:hAnsi="Arial" w:cs="Arial"/>
          <w:sz w:val="24"/>
          <w:szCs w:val="24"/>
        </w:rPr>
        <w:t xml:space="preserve">dhiere y expresa su acompañamiento al Proyecto de Ley presentado ante la Legislatura de la Provincia de Buenos Aires que crea las </w:t>
      </w:r>
      <w:bookmarkStart w:id="0" w:name="_GoBack"/>
      <w:r w:rsidR="002D46C2" w:rsidRPr="00820135">
        <w:rPr>
          <w:rFonts w:ascii="Arial" w:hAnsi="Arial" w:cs="Arial"/>
          <w:sz w:val="24"/>
          <w:szCs w:val="24"/>
        </w:rPr>
        <w:t>Distinciones Legislativas “El Deporte es una Escuela de Vida”</w:t>
      </w:r>
    </w:p>
    <w:p w:rsidR="002D46C2" w:rsidRDefault="002D46C2" w:rsidP="004E3386">
      <w:pPr>
        <w:jc w:val="both"/>
        <w:rPr>
          <w:rFonts w:ascii="Arial" w:hAnsi="Arial" w:cs="Arial"/>
          <w:b/>
          <w:bCs/>
          <w:color w:val="000000"/>
          <w:sz w:val="22"/>
          <w:szCs w:val="22"/>
        </w:rPr>
      </w:pPr>
    </w:p>
    <w:bookmarkEnd w:id="0"/>
    <w:p w:rsidR="002D46C2" w:rsidRDefault="002D46C2" w:rsidP="004E3386">
      <w:pPr>
        <w:jc w:val="both"/>
        <w:rPr>
          <w:rFonts w:ascii="Arial" w:hAnsi="Arial" w:cs="Arial"/>
          <w:b/>
          <w:bCs/>
          <w:color w:val="000000"/>
          <w:sz w:val="22"/>
          <w:szCs w:val="22"/>
        </w:rPr>
      </w:pPr>
    </w:p>
    <w:p w:rsidR="002D46C2" w:rsidRDefault="002D46C2" w:rsidP="004E3386">
      <w:pPr>
        <w:jc w:val="both"/>
        <w:rPr>
          <w:rFonts w:ascii="Arial" w:hAnsi="Arial" w:cs="Arial"/>
          <w:b/>
          <w:bCs/>
          <w:color w:val="000000"/>
          <w:sz w:val="22"/>
          <w:szCs w:val="22"/>
        </w:rPr>
      </w:pPr>
    </w:p>
    <w:p w:rsidR="002D46C2" w:rsidRDefault="002D46C2" w:rsidP="002D46C2">
      <w:pPr>
        <w:rPr>
          <w:rFonts w:ascii="Arial" w:hAnsi="Arial" w:cs="Arial"/>
          <w:sz w:val="24"/>
          <w:szCs w:val="24"/>
        </w:rPr>
      </w:pPr>
      <w:r w:rsidRPr="00820135">
        <w:rPr>
          <w:rFonts w:ascii="Arial" w:hAnsi="Arial" w:cs="Arial"/>
          <w:sz w:val="24"/>
          <w:szCs w:val="24"/>
        </w:rPr>
        <w:t>VISTO:</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El Proyecto de Ley presentado ante la Legislatura de la Provincia de Buenos Aires que propone la creación de las Distinciones Legislativas “El Deporte es una Escuela de Vida”; y</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CONSIDERANDO:</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la iniciativa tiene como finalidad reconocer anualmente a personas, equipos, instituciones, clubes, entrenadores, profesores, formadores y organizaciones que hayan realizado aportes significativos al desarrollo de la cultura deportiva en la Provincia d</w:t>
      </w:r>
      <w:r>
        <w:rPr>
          <w:rFonts w:ascii="Arial" w:hAnsi="Arial" w:cs="Arial"/>
          <w:sz w:val="24"/>
          <w:szCs w:val="24"/>
        </w:rPr>
        <w:t>e Buenos Aires.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el proyecto contempla distintas categorías destinadas a reconocer el deporte en sus diferentes dimensiones, comprendiendo el semillero deportivo, la alta compe</w:t>
      </w:r>
      <w:r>
        <w:rPr>
          <w:rFonts w:ascii="Arial" w:hAnsi="Arial" w:cs="Arial"/>
          <w:sz w:val="24"/>
          <w:szCs w:val="24"/>
        </w:rPr>
        <w:t>tición y el deporte comunitario.</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la propuesta trasciende el reconocimiento de los resultados deportivos y contempla valores como el esfuerzo, la perseverancia, la conducta ética, el juego limpio, la inclusión, la participación com</w:t>
      </w:r>
      <w:r>
        <w:rPr>
          <w:rFonts w:ascii="Arial" w:hAnsi="Arial" w:cs="Arial"/>
          <w:sz w:val="24"/>
          <w:szCs w:val="24"/>
        </w:rPr>
        <w:t>unitaria y el compromiso social.</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el deporte constituye una herramienta fundamental para el desarrollo integral de niñas, niños, adolescentes, jóvenes y adultos, favoreciendo la adquisición de hábitos saludables, el respeto, la responsabilidad, el compañerismo, la sol</w:t>
      </w:r>
      <w:r>
        <w:rPr>
          <w:rFonts w:ascii="Arial" w:hAnsi="Arial" w:cs="Arial"/>
          <w:sz w:val="24"/>
          <w:szCs w:val="24"/>
        </w:rPr>
        <w:t>idaridad y el trabajo en equipo.</w:t>
      </w: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jc w:val="center"/>
        <w:rPr>
          <w:rFonts w:ascii="Footlight MT Light" w:hAnsi="Footlight MT Light"/>
          <w:color w:val="000000"/>
        </w:rPr>
      </w:pPr>
      <w:r>
        <w:rPr>
          <w:rFonts w:ascii="Footlight MT Light" w:hAnsi="Footlight MT Light"/>
          <w:noProof/>
          <w:color w:val="000000"/>
          <w:lang w:val="en-US" w:eastAsia="en-US"/>
        </w:rPr>
        <w:drawing>
          <wp:inline distT="0" distB="0" distL="0" distR="0" wp14:anchorId="6649A097" wp14:editId="31A2BF1C">
            <wp:extent cx="695325" cy="600075"/>
            <wp:effectExtent l="0" t="0" r="9525" b="9525"/>
            <wp:docPr id="2" name="Imagen 2"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2D46C2" w:rsidRDefault="002D46C2" w:rsidP="002D46C2">
      <w:pPr>
        <w:keepNext/>
        <w:jc w:val="center"/>
        <w:outlineLvl w:val="0"/>
        <w:rPr>
          <w:b/>
          <w:bCs/>
          <w:color w:val="000000"/>
          <w:sz w:val="22"/>
          <w:szCs w:val="22"/>
        </w:rPr>
      </w:pPr>
      <w:r>
        <w:rPr>
          <w:b/>
          <w:bCs/>
          <w:color w:val="000000"/>
          <w:sz w:val="22"/>
          <w:szCs w:val="22"/>
        </w:rPr>
        <w:t>Honorable Concejo Deliberante</w:t>
      </w:r>
    </w:p>
    <w:p w:rsidR="002D46C2" w:rsidRDefault="002D46C2" w:rsidP="002D46C2">
      <w:pPr>
        <w:jc w:val="center"/>
        <w:rPr>
          <w:b/>
          <w:bCs/>
          <w:color w:val="000000"/>
          <w:sz w:val="22"/>
          <w:szCs w:val="22"/>
        </w:rPr>
      </w:pPr>
      <w:r>
        <w:rPr>
          <w:b/>
          <w:bCs/>
          <w:color w:val="000000"/>
          <w:sz w:val="22"/>
          <w:szCs w:val="22"/>
        </w:rPr>
        <w:t>Mitre 38    -    Chascomús</w:t>
      </w:r>
    </w:p>
    <w:p w:rsidR="002D46C2" w:rsidRDefault="002D46C2" w:rsidP="002D46C2">
      <w:pPr>
        <w:jc w:val="center"/>
        <w:rPr>
          <w:b/>
          <w:bCs/>
          <w:color w:val="000000"/>
          <w:sz w:val="22"/>
          <w:szCs w:val="22"/>
        </w:rPr>
      </w:pPr>
      <w:r>
        <w:rPr>
          <w:b/>
          <w:bCs/>
          <w:color w:val="000000"/>
          <w:sz w:val="22"/>
          <w:szCs w:val="22"/>
        </w:rPr>
        <w:t>Bloque UXCH / UXCH-FUERZA PATRIA</w:t>
      </w:r>
    </w:p>
    <w:p w:rsidR="002D46C2" w:rsidRDefault="002D46C2" w:rsidP="002D46C2">
      <w:pPr>
        <w:jc w:val="center"/>
        <w:rPr>
          <w:b/>
          <w:sz w:val="24"/>
          <w:szCs w:val="24"/>
          <w:lang w:val="es-ES_tradnl" w:eastAsia="en-US"/>
        </w:rPr>
      </w:pPr>
      <w:r>
        <w:rPr>
          <w:b/>
          <w:bCs/>
          <w:color w:val="000000"/>
          <w:sz w:val="22"/>
          <w:szCs w:val="22"/>
        </w:rPr>
        <w:t xml:space="preserve"> “</w:t>
      </w:r>
      <w:r>
        <w:rPr>
          <w:rFonts w:eastAsia="Calibri"/>
          <w:b/>
          <w:sz w:val="22"/>
          <w:szCs w:val="22"/>
          <w:lang w:val="es-ES" w:eastAsia="en-US"/>
        </w:rPr>
        <w:t>2026: Año del 200° Aniversario de la Escuela Primaria N° 1 “Bernardino Rivadavia”</w:t>
      </w:r>
    </w:p>
    <w:p w:rsidR="002D46C2" w:rsidRDefault="002D46C2" w:rsidP="002D46C2">
      <w:pPr>
        <w:rPr>
          <w:lang w:val="es-ES_tradnl"/>
        </w:rPr>
      </w:pPr>
    </w:p>
    <w:p w:rsidR="002D46C2" w:rsidRPr="002D46C2" w:rsidRDefault="002D46C2" w:rsidP="002D46C2">
      <w:pPr>
        <w:rPr>
          <w:rFonts w:ascii="Arial" w:hAnsi="Arial" w:cs="Arial"/>
          <w:sz w:val="24"/>
          <w:szCs w:val="24"/>
          <w:lang w:val="es-ES_tradnl"/>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los clubes de barrio, escuelas deportivas, asociaciones civiles, instituciones educativas, profesores y entrenadores cumplen una función social fundamental, muchas veces sostenida mediante el esfuerzo cotidian</w:t>
      </w:r>
      <w:r>
        <w:rPr>
          <w:rFonts w:ascii="Arial" w:hAnsi="Arial" w:cs="Arial"/>
          <w:sz w:val="24"/>
          <w:szCs w:val="24"/>
        </w:rPr>
        <w:t>o de sus integrantes y familias.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en numerosas oportunidades estas instituciones exceden ampliamente la enseñanza de una disciplina deportiva, convirtiéndose en espacios de encuentro, pertenencia, formación, contención y constr</w:t>
      </w:r>
      <w:r>
        <w:rPr>
          <w:rFonts w:ascii="Arial" w:hAnsi="Arial" w:cs="Arial"/>
          <w:sz w:val="24"/>
          <w:szCs w:val="24"/>
        </w:rPr>
        <w:t>ucción de vínculos comunitarios.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Chascomús cuenta con una importante tradición deportiva y con numerosas instituciones, clubes, escuelas, deportistas, entrenadores, profesores y familias que diariamente contribuyen a</w:t>
      </w:r>
      <w:r>
        <w:rPr>
          <w:rFonts w:ascii="Arial" w:hAnsi="Arial" w:cs="Arial"/>
          <w:sz w:val="24"/>
          <w:szCs w:val="24"/>
        </w:rPr>
        <w:t>l crecimiento del deporte local.</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resulta especialmente valioso reconocer aquellas trayectorias que, más allá de los resultados obtenidos, representan un ejemplo de esfuerzo, comprom</w:t>
      </w:r>
      <w:r>
        <w:rPr>
          <w:rFonts w:ascii="Arial" w:hAnsi="Arial" w:cs="Arial"/>
          <w:sz w:val="24"/>
          <w:szCs w:val="24"/>
        </w:rPr>
        <w:t>iso, perseverancia y dedicación.</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asimismo resulta necesario poner en valor el trabajo silencioso que existe detrás de cada deportista, incluyendo el acompañamiento familiar, la tarea de los entrenadores y profesores, el compromiso de las instituciones y el esfuerzo de quienes sostienen cotidia</w:t>
      </w:r>
      <w:r>
        <w:rPr>
          <w:rFonts w:ascii="Arial" w:hAnsi="Arial" w:cs="Arial"/>
          <w:sz w:val="24"/>
          <w:szCs w:val="24"/>
        </w:rPr>
        <w:t>namente los espacios deportivos.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la creación de una distinción provincial con estas características permite visibilizar experiencias que pueden constituirse en verdaderos ejemplos p</w:t>
      </w:r>
      <w:r>
        <w:rPr>
          <w:rFonts w:ascii="Arial" w:hAnsi="Arial" w:cs="Arial"/>
          <w:sz w:val="24"/>
          <w:szCs w:val="24"/>
        </w:rPr>
        <w:t>ara las nuevas generaciones.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 xml:space="preserve">Que acompañar esta iniciativa significa también reafirmar una concepción del deporte como herramienta educativa, social y comunitaria, entendiendo que su importancia no se limita </w:t>
      </w:r>
      <w:r>
        <w:rPr>
          <w:rFonts w:ascii="Arial" w:hAnsi="Arial" w:cs="Arial"/>
          <w:sz w:val="24"/>
          <w:szCs w:val="24"/>
        </w:rPr>
        <w:t>al resultado de una competencia.</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Que el lema “El deporte es una escuela de vida” sintetiza una mirada que reconoce en la práctica deportiva un ámbito privilegiado para aprender valores que trascienden el terreno de juego y acompañan a la</w:t>
      </w:r>
      <w:r>
        <w:rPr>
          <w:rFonts w:ascii="Arial" w:hAnsi="Arial" w:cs="Arial"/>
          <w:sz w:val="24"/>
          <w:szCs w:val="24"/>
        </w:rPr>
        <w:t>s personas durante toda su vida.</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jc w:val="center"/>
        <w:rPr>
          <w:rFonts w:ascii="Footlight MT Light" w:hAnsi="Footlight MT Light"/>
          <w:color w:val="000000"/>
        </w:rPr>
      </w:pPr>
      <w:r>
        <w:rPr>
          <w:rFonts w:ascii="Footlight MT Light" w:hAnsi="Footlight MT Light"/>
          <w:noProof/>
          <w:color w:val="000000"/>
          <w:lang w:val="en-US" w:eastAsia="en-US"/>
        </w:rPr>
        <w:drawing>
          <wp:inline distT="0" distB="0" distL="0" distR="0" wp14:anchorId="6649A097" wp14:editId="31A2BF1C">
            <wp:extent cx="695325" cy="600075"/>
            <wp:effectExtent l="0" t="0" r="9525" b="9525"/>
            <wp:docPr id="3" name="Imagen 3"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2D46C2" w:rsidRDefault="002D46C2" w:rsidP="002D46C2">
      <w:pPr>
        <w:keepNext/>
        <w:jc w:val="center"/>
        <w:outlineLvl w:val="0"/>
        <w:rPr>
          <w:b/>
          <w:bCs/>
          <w:color w:val="000000"/>
          <w:sz w:val="22"/>
          <w:szCs w:val="22"/>
        </w:rPr>
      </w:pPr>
      <w:r>
        <w:rPr>
          <w:b/>
          <w:bCs/>
          <w:color w:val="000000"/>
          <w:sz w:val="22"/>
          <w:szCs w:val="22"/>
        </w:rPr>
        <w:t>Honorable Concejo Deliberante</w:t>
      </w:r>
    </w:p>
    <w:p w:rsidR="002D46C2" w:rsidRDefault="002D46C2" w:rsidP="002D46C2">
      <w:pPr>
        <w:jc w:val="center"/>
        <w:rPr>
          <w:b/>
          <w:bCs/>
          <w:color w:val="000000"/>
          <w:sz w:val="22"/>
          <w:szCs w:val="22"/>
        </w:rPr>
      </w:pPr>
      <w:r>
        <w:rPr>
          <w:b/>
          <w:bCs/>
          <w:color w:val="000000"/>
          <w:sz w:val="22"/>
          <w:szCs w:val="22"/>
        </w:rPr>
        <w:t>Mitre 38    -    Chascomús</w:t>
      </w:r>
    </w:p>
    <w:p w:rsidR="002D46C2" w:rsidRDefault="002D46C2" w:rsidP="002D46C2">
      <w:pPr>
        <w:jc w:val="center"/>
        <w:rPr>
          <w:b/>
          <w:bCs/>
          <w:color w:val="000000"/>
          <w:sz w:val="22"/>
          <w:szCs w:val="22"/>
        </w:rPr>
      </w:pPr>
      <w:r>
        <w:rPr>
          <w:b/>
          <w:bCs/>
          <w:color w:val="000000"/>
          <w:sz w:val="22"/>
          <w:szCs w:val="22"/>
        </w:rPr>
        <w:t>Bloque UXCH / UXCH-FUERZA PATRIA</w:t>
      </w:r>
    </w:p>
    <w:p w:rsidR="002D46C2" w:rsidRDefault="002D46C2" w:rsidP="002D46C2">
      <w:pPr>
        <w:jc w:val="center"/>
        <w:rPr>
          <w:b/>
          <w:sz w:val="24"/>
          <w:szCs w:val="24"/>
          <w:lang w:val="es-ES_tradnl" w:eastAsia="en-US"/>
        </w:rPr>
      </w:pPr>
      <w:r>
        <w:rPr>
          <w:b/>
          <w:bCs/>
          <w:color w:val="000000"/>
          <w:sz w:val="22"/>
          <w:szCs w:val="22"/>
        </w:rPr>
        <w:t xml:space="preserve"> “</w:t>
      </w:r>
      <w:r>
        <w:rPr>
          <w:rFonts w:eastAsia="Calibri"/>
          <w:b/>
          <w:sz w:val="22"/>
          <w:szCs w:val="22"/>
          <w:lang w:val="es-ES" w:eastAsia="en-US"/>
        </w:rPr>
        <w:t>2026: Año del 200° Aniversario de la Escuela Primaria N° 1 “Bernardino Rivadavia”</w:t>
      </w:r>
    </w:p>
    <w:p w:rsidR="002D46C2" w:rsidRDefault="002D46C2" w:rsidP="002D46C2">
      <w:pPr>
        <w:rPr>
          <w:lang w:val="es-ES_tradnl"/>
        </w:rPr>
      </w:pPr>
    </w:p>
    <w:p w:rsidR="002D46C2" w:rsidRPr="002D46C2" w:rsidRDefault="002D46C2" w:rsidP="002D46C2">
      <w:pPr>
        <w:rPr>
          <w:rFonts w:ascii="Arial" w:hAnsi="Arial" w:cs="Arial"/>
          <w:sz w:val="24"/>
          <w:szCs w:val="24"/>
          <w:lang w:val="es-ES_tradnl"/>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 xml:space="preserve">Que por todo ello resulta pertinente que el Honorable Concejo Deliberante de Chascomús exprese su acompañamiento al proyecto de ley que se encuentra en tratamiento en la Legislatura </w:t>
      </w:r>
      <w:r>
        <w:rPr>
          <w:rFonts w:ascii="Arial" w:hAnsi="Arial" w:cs="Arial"/>
          <w:sz w:val="24"/>
          <w:szCs w:val="24"/>
        </w:rPr>
        <w:t>de la Provincia de Buenos Aires.</w:t>
      </w:r>
    </w:p>
    <w:p w:rsidR="002D46C2" w:rsidRPr="00820135" w:rsidRDefault="002D46C2" w:rsidP="002D46C2">
      <w:pPr>
        <w:rPr>
          <w:rFonts w:ascii="Arial" w:hAnsi="Arial" w:cs="Arial"/>
          <w:sz w:val="24"/>
          <w:szCs w:val="24"/>
        </w:rPr>
      </w:pPr>
    </w:p>
    <w:p w:rsidR="002D46C2" w:rsidRPr="00820135" w:rsidRDefault="002D46C2" w:rsidP="002D46C2">
      <w:pPr>
        <w:rPr>
          <w:rFonts w:ascii="Arial" w:hAnsi="Arial" w:cs="Arial"/>
          <w:sz w:val="24"/>
          <w:szCs w:val="24"/>
        </w:rPr>
      </w:pPr>
      <w:r>
        <w:rPr>
          <w:rFonts w:ascii="Arial" w:hAnsi="Arial" w:cs="Arial"/>
          <w:sz w:val="24"/>
          <w:szCs w:val="24"/>
        </w:rPr>
        <w:t xml:space="preserve">          Por todo ello el interbloque UXCH-UXCH/FUERZA PATRIA proponen el siguiente proyecto de </w:t>
      </w: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r>
        <w:rPr>
          <w:rFonts w:ascii="Arial" w:hAnsi="Arial" w:cs="Arial"/>
          <w:sz w:val="24"/>
          <w:szCs w:val="24"/>
        </w:rPr>
        <w:t xml:space="preserve">                                               </w:t>
      </w:r>
      <w:r w:rsidRPr="00820135">
        <w:rPr>
          <w:rFonts w:ascii="Arial" w:hAnsi="Arial" w:cs="Arial"/>
          <w:sz w:val="24"/>
          <w:szCs w:val="24"/>
        </w:rPr>
        <w:t>RESOLUCIÓN</w:t>
      </w:r>
    </w:p>
    <w:p w:rsidR="002D46C2" w:rsidRDefault="002D46C2" w:rsidP="002D46C2">
      <w:pPr>
        <w:ind w:left="0"/>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ARTÍCULO 1</w:t>
      </w:r>
      <w:proofErr w:type="gramStart"/>
      <w:r w:rsidRPr="00820135">
        <w:rPr>
          <w:rFonts w:ascii="Arial" w:hAnsi="Arial" w:cs="Arial"/>
          <w:sz w:val="24"/>
          <w:szCs w:val="24"/>
        </w:rPr>
        <w:t>°.-</w:t>
      </w:r>
      <w:proofErr w:type="gramEnd"/>
      <w:r w:rsidRPr="00820135">
        <w:rPr>
          <w:rFonts w:ascii="Arial" w:hAnsi="Arial" w:cs="Arial"/>
          <w:sz w:val="24"/>
          <w:szCs w:val="24"/>
        </w:rPr>
        <w:t xml:space="preserve"> El Honorable Concejo Deliberante de Chascomús adhiere y expresa su acompañamiento al Proyecto de Ley presentado ante la Legislatura de la Provincia de Buenos Aires que crea las Distinciones Legislativas “El Deporte es una Escuela de Vida”, destinadas a reconocer a personas e instituciones que contribuyen al desarrollo deportivo, educativo, social y comunitario de la Provincia.</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ARTÍCULO 2</w:t>
      </w:r>
      <w:proofErr w:type="gramStart"/>
      <w:r w:rsidRPr="00820135">
        <w:rPr>
          <w:rFonts w:ascii="Arial" w:hAnsi="Arial" w:cs="Arial"/>
          <w:sz w:val="24"/>
          <w:szCs w:val="24"/>
        </w:rPr>
        <w:t>°.-</w:t>
      </w:r>
      <w:proofErr w:type="gramEnd"/>
      <w:r w:rsidRPr="00820135">
        <w:rPr>
          <w:rFonts w:ascii="Arial" w:hAnsi="Arial" w:cs="Arial"/>
          <w:sz w:val="24"/>
          <w:szCs w:val="24"/>
        </w:rPr>
        <w:t xml:space="preserve"> El Honorable Concejo Deliberante de Chascomús destaca especialmente la importancia de reconocer el trabajo de deportistas, equipos, entrenadores, profesores, clubes, escuelas deportivas, instituciones educativas, asociaciones civiles y organizaciones comunitarias que, mediante su actividad cotidiana, contribuyen a la formación integral de las personas.</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ARTÍCULO 3</w:t>
      </w:r>
      <w:proofErr w:type="gramStart"/>
      <w:r w:rsidRPr="00820135">
        <w:rPr>
          <w:rFonts w:ascii="Arial" w:hAnsi="Arial" w:cs="Arial"/>
          <w:sz w:val="24"/>
          <w:szCs w:val="24"/>
        </w:rPr>
        <w:t>°.-</w:t>
      </w:r>
      <w:proofErr w:type="gramEnd"/>
      <w:r w:rsidRPr="00820135">
        <w:rPr>
          <w:rFonts w:ascii="Arial" w:hAnsi="Arial" w:cs="Arial"/>
          <w:sz w:val="24"/>
          <w:szCs w:val="24"/>
        </w:rPr>
        <w:t xml:space="preserve"> El Honorable Concejo Deliberante de Chascomús considera de especial relevancia que las políticas de reconocimiento deportivo contemplen no sólo los logros competitivos, sino también el esfuerzo, la perseverancia, el juego limpio, la inclusión, la participación comunitaria y el carácter formativo del deporte.</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ARTÍCULO 4</w:t>
      </w:r>
      <w:proofErr w:type="gramStart"/>
      <w:r w:rsidRPr="00820135">
        <w:rPr>
          <w:rFonts w:ascii="Arial" w:hAnsi="Arial" w:cs="Arial"/>
          <w:sz w:val="24"/>
          <w:szCs w:val="24"/>
        </w:rPr>
        <w:t>°.-</w:t>
      </w:r>
      <w:proofErr w:type="gramEnd"/>
      <w:r w:rsidRPr="00820135">
        <w:rPr>
          <w:rFonts w:ascii="Arial" w:hAnsi="Arial" w:cs="Arial"/>
          <w:sz w:val="24"/>
          <w:szCs w:val="24"/>
        </w:rPr>
        <w:t xml:space="preserve"> Remítase copia de la presente Resolución a la Honorable Cámara de Diputados y a la Honorable Cámara de Senadores de la Provincia de Buenos Aires, a efectos de hacerles llegar el acompañamiento del Honorable Concejo Deliberante de Chascomús a la iniciativa.</w:t>
      </w:r>
    </w:p>
    <w:p w:rsidR="002D46C2" w:rsidRPr="00820135"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jc w:val="center"/>
        <w:rPr>
          <w:rFonts w:ascii="Footlight MT Light" w:hAnsi="Footlight MT Light"/>
          <w:color w:val="000000"/>
        </w:rPr>
      </w:pPr>
      <w:r>
        <w:rPr>
          <w:rFonts w:ascii="Footlight MT Light" w:hAnsi="Footlight MT Light"/>
          <w:noProof/>
          <w:color w:val="000000"/>
          <w:lang w:val="en-US" w:eastAsia="en-US"/>
        </w:rPr>
        <w:drawing>
          <wp:inline distT="0" distB="0" distL="0" distR="0" wp14:anchorId="6649A097" wp14:editId="31A2BF1C">
            <wp:extent cx="695325" cy="600075"/>
            <wp:effectExtent l="0" t="0" r="9525" b="9525"/>
            <wp:docPr id="4" name="Imagen 4"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2D46C2" w:rsidRDefault="002D46C2" w:rsidP="002D46C2">
      <w:pPr>
        <w:keepNext/>
        <w:jc w:val="center"/>
        <w:outlineLvl w:val="0"/>
        <w:rPr>
          <w:b/>
          <w:bCs/>
          <w:color w:val="000000"/>
          <w:sz w:val="22"/>
          <w:szCs w:val="22"/>
        </w:rPr>
      </w:pPr>
      <w:r>
        <w:rPr>
          <w:b/>
          <w:bCs/>
          <w:color w:val="000000"/>
          <w:sz w:val="22"/>
          <w:szCs w:val="22"/>
        </w:rPr>
        <w:t>Honorable Concejo Deliberante</w:t>
      </w:r>
    </w:p>
    <w:p w:rsidR="002D46C2" w:rsidRDefault="002D46C2" w:rsidP="002D46C2">
      <w:pPr>
        <w:jc w:val="center"/>
        <w:rPr>
          <w:b/>
          <w:bCs/>
          <w:color w:val="000000"/>
          <w:sz w:val="22"/>
          <w:szCs w:val="22"/>
        </w:rPr>
      </w:pPr>
      <w:r>
        <w:rPr>
          <w:b/>
          <w:bCs/>
          <w:color w:val="000000"/>
          <w:sz w:val="22"/>
          <w:szCs w:val="22"/>
        </w:rPr>
        <w:t>Mitre 38    -    Chascomús</w:t>
      </w:r>
    </w:p>
    <w:p w:rsidR="002D46C2" w:rsidRDefault="002D46C2" w:rsidP="002D46C2">
      <w:pPr>
        <w:jc w:val="center"/>
        <w:rPr>
          <w:b/>
          <w:bCs/>
          <w:color w:val="000000"/>
          <w:sz w:val="22"/>
          <w:szCs w:val="22"/>
        </w:rPr>
      </w:pPr>
      <w:r>
        <w:rPr>
          <w:b/>
          <w:bCs/>
          <w:color w:val="000000"/>
          <w:sz w:val="22"/>
          <w:szCs w:val="22"/>
        </w:rPr>
        <w:t>Bloque UXCH / UXCH-FUERZA PATRIA</w:t>
      </w:r>
    </w:p>
    <w:p w:rsidR="002D46C2" w:rsidRDefault="002D46C2" w:rsidP="002D46C2">
      <w:pPr>
        <w:jc w:val="center"/>
        <w:rPr>
          <w:b/>
          <w:sz w:val="24"/>
          <w:szCs w:val="24"/>
          <w:lang w:val="es-ES_tradnl" w:eastAsia="en-US"/>
        </w:rPr>
      </w:pPr>
      <w:r>
        <w:rPr>
          <w:b/>
          <w:bCs/>
          <w:color w:val="000000"/>
          <w:sz w:val="22"/>
          <w:szCs w:val="22"/>
        </w:rPr>
        <w:t xml:space="preserve"> “</w:t>
      </w:r>
      <w:r>
        <w:rPr>
          <w:rFonts w:eastAsia="Calibri"/>
          <w:b/>
          <w:sz w:val="22"/>
          <w:szCs w:val="22"/>
          <w:lang w:val="es-ES" w:eastAsia="en-US"/>
        </w:rPr>
        <w:t>2026: Año del 200° Aniversario de la Escuela Primaria N° 1 “Bernardino Rivadavia”</w:t>
      </w:r>
    </w:p>
    <w:p w:rsidR="002D46C2" w:rsidRDefault="002D46C2" w:rsidP="002D46C2">
      <w:pPr>
        <w:rPr>
          <w:lang w:val="es-ES_tradnl"/>
        </w:rPr>
      </w:pPr>
    </w:p>
    <w:p w:rsidR="002D46C2" w:rsidRDefault="002D46C2" w:rsidP="002D46C2">
      <w:pPr>
        <w:ind w:left="0"/>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p>
    <w:p w:rsidR="002D46C2" w:rsidRDefault="002D46C2" w:rsidP="002D46C2">
      <w:pPr>
        <w:rPr>
          <w:rFonts w:ascii="Arial" w:hAnsi="Arial" w:cs="Arial"/>
          <w:sz w:val="24"/>
          <w:szCs w:val="24"/>
        </w:rPr>
      </w:pPr>
      <w:r w:rsidRPr="00820135">
        <w:rPr>
          <w:rFonts w:ascii="Arial" w:hAnsi="Arial" w:cs="Arial"/>
          <w:sz w:val="24"/>
          <w:szCs w:val="24"/>
        </w:rPr>
        <w:t>ARTÍCULO 5</w:t>
      </w:r>
      <w:proofErr w:type="gramStart"/>
      <w:r w:rsidRPr="00820135">
        <w:rPr>
          <w:rFonts w:ascii="Arial" w:hAnsi="Arial" w:cs="Arial"/>
          <w:sz w:val="24"/>
          <w:szCs w:val="24"/>
        </w:rPr>
        <w:t>°.-</w:t>
      </w:r>
      <w:proofErr w:type="gramEnd"/>
      <w:r w:rsidRPr="00820135">
        <w:rPr>
          <w:rFonts w:ascii="Arial" w:hAnsi="Arial" w:cs="Arial"/>
          <w:sz w:val="24"/>
          <w:szCs w:val="24"/>
        </w:rPr>
        <w:t xml:space="preserve"> Remítase copia de la presente a los autores del Proyecto de Ley “Distinciones Legislativas El Deporte es una Escuela de Vida”.</w:t>
      </w:r>
    </w:p>
    <w:p w:rsidR="002D46C2" w:rsidRPr="00820135" w:rsidRDefault="002D46C2" w:rsidP="002D46C2">
      <w:pPr>
        <w:rPr>
          <w:rFonts w:ascii="Arial" w:hAnsi="Arial" w:cs="Arial"/>
          <w:sz w:val="24"/>
          <w:szCs w:val="24"/>
        </w:rPr>
      </w:pPr>
    </w:p>
    <w:p w:rsidR="002D46C2" w:rsidRPr="00820135" w:rsidRDefault="002D46C2" w:rsidP="002D46C2">
      <w:pPr>
        <w:rPr>
          <w:rFonts w:ascii="Arial" w:hAnsi="Arial" w:cs="Arial"/>
          <w:sz w:val="24"/>
          <w:szCs w:val="24"/>
        </w:rPr>
      </w:pPr>
      <w:r>
        <w:rPr>
          <w:rFonts w:ascii="Arial" w:hAnsi="Arial" w:cs="Arial"/>
          <w:sz w:val="24"/>
          <w:szCs w:val="24"/>
        </w:rPr>
        <w:t>ARTÍCULO 6</w:t>
      </w:r>
      <w:proofErr w:type="gramStart"/>
      <w:r>
        <w:rPr>
          <w:rFonts w:ascii="Arial" w:hAnsi="Arial" w:cs="Arial"/>
          <w:sz w:val="24"/>
          <w:szCs w:val="24"/>
        </w:rPr>
        <w:t>°.-</w:t>
      </w:r>
      <w:proofErr w:type="gramEnd"/>
      <w:r>
        <w:rPr>
          <w:rFonts w:ascii="Arial" w:hAnsi="Arial" w:cs="Arial"/>
          <w:sz w:val="24"/>
          <w:szCs w:val="24"/>
        </w:rPr>
        <w:t xml:space="preserve"> De forma.</w:t>
      </w:r>
    </w:p>
    <w:p w:rsidR="002D46C2" w:rsidRDefault="002D46C2" w:rsidP="004E3386">
      <w:pPr>
        <w:jc w:val="both"/>
        <w:rPr>
          <w:rFonts w:ascii="Arial" w:hAnsi="Arial" w:cs="Arial"/>
          <w:b/>
          <w:bCs/>
          <w:color w:val="000000"/>
          <w:sz w:val="22"/>
          <w:szCs w:val="22"/>
        </w:rPr>
      </w:pPr>
    </w:p>
    <w:p w:rsidR="002D46C2" w:rsidRDefault="002D46C2" w:rsidP="004E3386">
      <w:pPr>
        <w:jc w:val="both"/>
        <w:rPr>
          <w:rFonts w:ascii="Arial" w:hAnsi="Arial" w:cs="Arial"/>
          <w:b/>
          <w:bCs/>
          <w:color w:val="000000"/>
          <w:sz w:val="22"/>
          <w:szCs w:val="22"/>
        </w:rPr>
      </w:pPr>
    </w:p>
    <w:p w:rsidR="002D46C2" w:rsidRPr="004E3386" w:rsidRDefault="002D46C2" w:rsidP="004E3386">
      <w:pPr>
        <w:jc w:val="both"/>
        <w:rPr>
          <w:rFonts w:ascii="Arial" w:hAnsi="Arial" w:cs="Arial"/>
          <w:color w:val="000000"/>
          <w:sz w:val="22"/>
          <w:szCs w:val="22"/>
        </w:rPr>
      </w:pPr>
    </w:p>
    <w:p w:rsidR="004E3386" w:rsidRPr="004E3386" w:rsidRDefault="004E3386" w:rsidP="004E3386">
      <w:pPr>
        <w:jc w:val="both"/>
        <w:rPr>
          <w:rFonts w:ascii="Arial" w:hAnsi="Arial" w:cs="Arial"/>
          <w:b/>
          <w:bCs/>
          <w:color w:val="000000"/>
          <w:sz w:val="22"/>
          <w:szCs w:val="22"/>
        </w:rPr>
      </w:pPr>
    </w:p>
    <w:p w:rsidR="004E3386" w:rsidRPr="004E3386" w:rsidRDefault="004E3386" w:rsidP="004E3386">
      <w:pPr>
        <w:jc w:val="both"/>
        <w:rPr>
          <w:rFonts w:ascii="Arial" w:hAnsi="Arial" w:cs="Arial"/>
          <w:sz w:val="22"/>
          <w:szCs w:val="22"/>
        </w:rPr>
      </w:pPr>
    </w:p>
    <w:p w:rsidR="004E3386" w:rsidRPr="004E3386" w:rsidRDefault="004E3386" w:rsidP="004E3386">
      <w:pPr>
        <w:jc w:val="both"/>
        <w:rPr>
          <w:rFonts w:ascii="Arial" w:hAnsi="Arial" w:cs="Arial"/>
          <w:color w:val="000000"/>
          <w:sz w:val="22"/>
          <w:szCs w:val="22"/>
        </w:rPr>
      </w:pPr>
    </w:p>
    <w:p w:rsidR="004E3386" w:rsidRPr="004E3386" w:rsidRDefault="004E3386" w:rsidP="004E3386">
      <w:pPr>
        <w:jc w:val="both"/>
        <w:rPr>
          <w:rFonts w:ascii="Arial" w:hAnsi="Arial" w:cs="Arial"/>
          <w:sz w:val="22"/>
          <w:szCs w:val="22"/>
        </w:rPr>
      </w:pPr>
    </w:p>
    <w:p w:rsidR="004E3386" w:rsidRPr="004E3386" w:rsidRDefault="004E3386" w:rsidP="004E3386">
      <w:pPr>
        <w:rPr>
          <w:rFonts w:ascii="Arial" w:hAnsi="Arial" w:cs="Arial"/>
          <w:sz w:val="22"/>
          <w:szCs w:val="22"/>
        </w:rPr>
      </w:pPr>
    </w:p>
    <w:p w:rsidR="0078432B" w:rsidRPr="00BC4ADB" w:rsidRDefault="0078432B" w:rsidP="0078432B">
      <w:pPr>
        <w:jc w:val="right"/>
        <w:rPr>
          <w:rFonts w:ascii="Arial" w:hAnsi="Arial" w:cs="Arial"/>
          <w:sz w:val="22"/>
          <w:szCs w:val="22"/>
          <w:lang w:val="es-ES_tradnl"/>
        </w:rPr>
      </w:pPr>
    </w:p>
    <w:sectPr w:rsidR="0078432B" w:rsidRPr="00BC4ADB" w:rsidSect="00B16220">
      <w:pgSz w:w="12240" w:h="15840"/>
      <w:pgMar w:top="284"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074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F6A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C3"/>
    <w:rsid w:val="00094D09"/>
    <w:rsid w:val="002239A5"/>
    <w:rsid w:val="002D46C2"/>
    <w:rsid w:val="004E3386"/>
    <w:rsid w:val="00534EC3"/>
    <w:rsid w:val="005831F5"/>
    <w:rsid w:val="00600714"/>
    <w:rsid w:val="006919E3"/>
    <w:rsid w:val="0078432B"/>
    <w:rsid w:val="00937C11"/>
    <w:rsid w:val="00956564"/>
    <w:rsid w:val="00956B25"/>
    <w:rsid w:val="00A209DF"/>
    <w:rsid w:val="00AA24E1"/>
    <w:rsid w:val="00B16220"/>
    <w:rsid w:val="00BC4ADB"/>
    <w:rsid w:val="00C156AA"/>
    <w:rsid w:val="00C62614"/>
    <w:rsid w:val="00FF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7733"/>
  <w15:chartTrackingRefBased/>
  <w15:docId w15:val="{38764268-BC5E-4678-8610-C1426C85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564"/>
    <w:pPr>
      <w:spacing w:after="0" w:line="240" w:lineRule="auto"/>
      <w:ind w:left="170"/>
    </w:pPr>
    <w:rPr>
      <w:rFonts w:ascii="Times New Roman" w:eastAsia="Times New Roman" w:hAnsi="Times New Roman" w:cs="Times New Roman"/>
      <w:sz w:val="20"/>
      <w:szCs w:val="20"/>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622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6220"/>
    <w:rPr>
      <w:rFonts w:ascii="Segoe UI" w:eastAsia="Times New Roman" w:hAnsi="Segoe UI" w:cs="Segoe UI"/>
      <w:sz w:val="18"/>
      <w:szCs w:val="18"/>
      <w:lang w:val="es-AR"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2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890</Words>
  <Characters>5076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dc:creator>
  <cp:keywords/>
  <dc:description/>
  <cp:lastModifiedBy>SIMM</cp:lastModifiedBy>
  <cp:revision>11</cp:revision>
  <cp:lastPrinted>2026-09-22T11:55:00Z</cp:lastPrinted>
  <dcterms:created xsi:type="dcterms:W3CDTF">2026-04-20T14:42:00Z</dcterms:created>
  <dcterms:modified xsi:type="dcterms:W3CDTF">2026-09-22T11:57:00Z</dcterms:modified>
</cp:coreProperties>
</file>