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1F931B" w14:textId="77777777" w:rsidR="0048151B" w:rsidRPr="00FC0323" w:rsidRDefault="0048151B" w:rsidP="0048151B">
      <w:pPr>
        <w:spacing w:after="0" w:line="240" w:lineRule="auto"/>
        <w:ind w:left="170"/>
        <w:jc w:val="right"/>
        <w:rPr>
          <w:rFonts w:eastAsia="Times New Roman" w:cstheme="minorHAnsi"/>
          <w:kern w:val="0"/>
          <w:lang w:val="es-ES_tradnl" w:eastAsia="es-ES"/>
          <w14:ligatures w14:val="none"/>
        </w:rPr>
      </w:pPr>
      <w:r w:rsidRPr="00FC0323">
        <w:rPr>
          <w:rFonts w:eastAsia="Times New Roman" w:cstheme="minorHAnsi"/>
          <w:kern w:val="0"/>
          <w:lang w:val="es-ES_tradnl" w:eastAsia="es-ES"/>
          <w14:ligatures w14:val="none"/>
        </w:rPr>
        <w:t xml:space="preserve">Chascomús 21 de </w:t>
      </w:r>
      <w:proofErr w:type="gramStart"/>
      <w:r w:rsidRPr="00FC0323">
        <w:rPr>
          <w:rFonts w:eastAsia="Times New Roman" w:cstheme="minorHAnsi"/>
          <w:kern w:val="0"/>
          <w:lang w:val="es-ES_tradnl" w:eastAsia="es-ES"/>
          <w14:ligatures w14:val="none"/>
        </w:rPr>
        <w:t>Septiembre</w:t>
      </w:r>
      <w:proofErr w:type="gramEnd"/>
      <w:r w:rsidRPr="00FC0323">
        <w:rPr>
          <w:rFonts w:eastAsia="Times New Roman" w:cstheme="minorHAnsi"/>
          <w:kern w:val="0"/>
          <w:lang w:val="es-ES_tradnl" w:eastAsia="es-ES"/>
          <w14:ligatures w14:val="none"/>
        </w:rPr>
        <w:t xml:space="preserve"> 2026.</w:t>
      </w:r>
    </w:p>
    <w:p w14:paraId="045B1DD2" w14:textId="77777777" w:rsidR="0048151B" w:rsidRPr="00FC0323" w:rsidRDefault="0048151B" w:rsidP="0048151B">
      <w:pPr>
        <w:spacing w:after="0" w:line="240" w:lineRule="auto"/>
        <w:ind w:left="170"/>
        <w:rPr>
          <w:rFonts w:eastAsia="Times New Roman" w:cstheme="minorHAnsi"/>
          <w:kern w:val="0"/>
          <w:lang w:val="es-ES_tradnl" w:eastAsia="es-ES"/>
          <w14:ligatures w14:val="none"/>
        </w:rPr>
      </w:pPr>
    </w:p>
    <w:p w14:paraId="3693BECE" w14:textId="77777777" w:rsidR="0048151B" w:rsidRPr="00FC0323" w:rsidRDefault="0048151B" w:rsidP="0048151B">
      <w:pPr>
        <w:spacing w:after="0" w:line="240" w:lineRule="auto"/>
        <w:ind w:left="170"/>
        <w:rPr>
          <w:rFonts w:eastAsia="Times New Roman" w:cstheme="minorHAnsi"/>
          <w:kern w:val="0"/>
          <w:lang w:val="es-ES_tradnl" w:eastAsia="es-ES"/>
          <w14:ligatures w14:val="none"/>
        </w:rPr>
      </w:pPr>
    </w:p>
    <w:p w14:paraId="5D0BC38B" w14:textId="77777777" w:rsidR="0048151B" w:rsidRPr="00FC0323" w:rsidRDefault="0048151B" w:rsidP="0048151B">
      <w:pPr>
        <w:spacing w:after="0" w:line="240" w:lineRule="auto"/>
        <w:ind w:left="170"/>
        <w:rPr>
          <w:rFonts w:eastAsia="Times New Roman" w:cstheme="minorHAnsi"/>
          <w:b/>
          <w:kern w:val="0"/>
          <w:lang w:val="es-ES_tradnl" w:eastAsia="es-ES"/>
          <w14:ligatures w14:val="none"/>
        </w:rPr>
      </w:pPr>
      <w:r w:rsidRPr="00FC0323">
        <w:rPr>
          <w:rFonts w:eastAsia="Times New Roman" w:cstheme="minorHAnsi"/>
          <w:b/>
          <w:kern w:val="0"/>
          <w:lang w:val="es-ES_tradnl" w:eastAsia="es-ES"/>
          <w14:ligatures w14:val="none"/>
        </w:rPr>
        <w:t>Sr. Presidente del</w:t>
      </w:r>
    </w:p>
    <w:p w14:paraId="27599C1D" w14:textId="77777777" w:rsidR="0048151B" w:rsidRPr="00FC0323" w:rsidRDefault="0048151B" w:rsidP="0048151B">
      <w:pPr>
        <w:spacing w:after="0" w:line="240" w:lineRule="auto"/>
        <w:ind w:left="170"/>
        <w:rPr>
          <w:rFonts w:eastAsia="Times New Roman" w:cstheme="minorHAnsi"/>
          <w:b/>
          <w:kern w:val="0"/>
          <w:lang w:val="es-ES_tradnl" w:eastAsia="es-ES"/>
          <w14:ligatures w14:val="none"/>
        </w:rPr>
      </w:pPr>
      <w:r w:rsidRPr="00FC0323">
        <w:rPr>
          <w:rFonts w:eastAsia="Times New Roman" w:cstheme="minorHAnsi"/>
          <w:b/>
          <w:kern w:val="0"/>
          <w:lang w:val="es-ES_tradnl" w:eastAsia="es-ES"/>
          <w14:ligatures w14:val="none"/>
        </w:rPr>
        <w:t>Honorable Concejo Deliberante</w:t>
      </w:r>
    </w:p>
    <w:p w14:paraId="33C6DE9A" w14:textId="77777777" w:rsidR="0048151B" w:rsidRPr="00FC0323" w:rsidRDefault="0048151B" w:rsidP="0048151B">
      <w:pPr>
        <w:spacing w:after="0" w:line="240" w:lineRule="auto"/>
        <w:ind w:left="170"/>
        <w:rPr>
          <w:rFonts w:eastAsia="Times New Roman" w:cstheme="minorHAnsi"/>
          <w:b/>
          <w:kern w:val="0"/>
          <w:lang w:val="es-ES" w:eastAsia="es-ES"/>
          <w14:ligatures w14:val="none"/>
        </w:rPr>
      </w:pPr>
      <w:r w:rsidRPr="00FC0323">
        <w:rPr>
          <w:rFonts w:eastAsia="Times New Roman" w:cstheme="minorHAnsi"/>
          <w:b/>
          <w:kern w:val="0"/>
          <w:lang w:val="es-ES" w:eastAsia="es-ES"/>
          <w14:ligatures w14:val="none"/>
        </w:rPr>
        <w:t>Sr. Oscar Freddy Toledo</w:t>
      </w:r>
    </w:p>
    <w:p w14:paraId="6F567A28" w14:textId="77777777" w:rsidR="0048151B" w:rsidRPr="00FC0323" w:rsidRDefault="0048151B" w:rsidP="0048151B">
      <w:pPr>
        <w:spacing w:after="0" w:line="240" w:lineRule="auto"/>
        <w:ind w:left="170"/>
        <w:rPr>
          <w:rFonts w:eastAsia="Times New Roman" w:cstheme="minorHAnsi"/>
          <w:b/>
          <w:kern w:val="0"/>
          <w:lang w:val="es-ES" w:eastAsia="es-ES"/>
          <w14:ligatures w14:val="none"/>
        </w:rPr>
      </w:pPr>
      <w:r w:rsidRPr="00FC0323">
        <w:rPr>
          <w:rFonts w:eastAsia="Times New Roman" w:cstheme="minorHAnsi"/>
          <w:b/>
          <w:kern w:val="0"/>
          <w:lang w:val="es-ES" w:eastAsia="es-ES"/>
          <w14:ligatures w14:val="none"/>
        </w:rPr>
        <w:t>S/D</w:t>
      </w:r>
    </w:p>
    <w:p w14:paraId="639943EB" w14:textId="77777777" w:rsidR="0048151B" w:rsidRPr="00FC0323" w:rsidRDefault="0048151B" w:rsidP="0048151B">
      <w:pPr>
        <w:spacing w:after="0" w:line="240" w:lineRule="auto"/>
        <w:ind w:left="170"/>
        <w:rPr>
          <w:rFonts w:eastAsia="Times New Roman" w:cstheme="minorHAnsi"/>
          <w:b/>
          <w:kern w:val="0"/>
          <w:lang w:val="es-ES" w:eastAsia="es-ES"/>
          <w14:ligatures w14:val="none"/>
        </w:rPr>
      </w:pPr>
    </w:p>
    <w:p w14:paraId="09CF8416" w14:textId="77777777" w:rsidR="0048151B" w:rsidRPr="00FC0323" w:rsidRDefault="0048151B" w:rsidP="0048151B">
      <w:pPr>
        <w:spacing w:after="0" w:line="240" w:lineRule="auto"/>
        <w:ind w:left="170"/>
        <w:rPr>
          <w:rFonts w:eastAsia="Times New Roman" w:cstheme="minorHAnsi"/>
          <w:kern w:val="0"/>
          <w:lang w:val="es-ES_tradnl" w:eastAsia="es-ES"/>
          <w14:ligatures w14:val="none"/>
        </w:rPr>
      </w:pPr>
      <w:r w:rsidRPr="00FC0323">
        <w:rPr>
          <w:rFonts w:eastAsia="Times New Roman" w:cstheme="minorHAnsi"/>
          <w:kern w:val="0"/>
          <w:lang w:val="es-ES_tradnl" w:eastAsia="es-ES"/>
          <w14:ligatures w14:val="none"/>
        </w:rPr>
        <w:t>De nuestra mayor consideración:</w:t>
      </w:r>
    </w:p>
    <w:p w14:paraId="790B012D" w14:textId="77777777" w:rsidR="0048151B" w:rsidRPr="00FC0323" w:rsidRDefault="0048151B" w:rsidP="0048151B">
      <w:pPr>
        <w:spacing w:after="0" w:line="240" w:lineRule="auto"/>
        <w:ind w:left="170"/>
        <w:rPr>
          <w:rFonts w:eastAsia="Times New Roman" w:cstheme="minorHAnsi"/>
          <w:kern w:val="0"/>
          <w:lang w:val="es-ES_tradnl" w:eastAsia="es-ES"/>
          <w14:ligatures w14:val="none"/>
        </w:rPr>
      </w:pPr>
      <w:r w:rsidRPr="00FC0323">
        <w:rPr>
          <w:rFonts w:eastAsia="Times New Roman" w:cstheme="minorHAnsi"/>
          <w:kern w:val="0"/>
          <w:lang w:val="es-ES_tradnl" w:eastAsia="es-ES"/>
          <w14:ligatures w14:val="none"/>
        </w:rPr>
        <w:t xml:space="preserve">                                                     Remitimos copia del presente proyecto para ser incluida en el orden del día de la próxima sesión</w:t>
      </w:r>
    </w:p>
    <w:p w14:paraId="4B6C1EE3" w14:textId="77777777" w:rsidR="0048151B" w:rsidRPr="00FC0323" w:rsidRDefault="0048151B" w:rsidP="004762D0">
      <w:pPr>
        <w:jc w:val="both"/>
        <w:rPr>
          <w:rFonts w:cstheme="minorHAnsi"/>
          <w:b/>
          <w:bCs/>
          <w:lang w:val="es-ES_tradnl"/>
        </w:rPr>
      </w:pPr>
    </w:p>
    <w:p w14:paraId="5E169F3F" w14:textId="4E047368" w:rsidR="0048151B" w:rsidRPr="00FC0323" w:rsidRDefault="00FC0323" w:rsidP="004762D0">
      <w:pPr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T</w:t>
      </w:r>
      <w:bookmarkStart w:id="0" w:name="_GoBack"/>
      <w:bookmarkEnd w:id="0"/>
      <w:r>
        <w:rPr>
          <w:rFonts w:cstheme="minorHAnsi"/>
          <w:b/>
          <w:bCs/>
        </w:rPr>
        <w:t>ítulo: Declaración de interés municipal del “</w:t>
      </w:r>
      <w:proofErr w:type="spellStart"/>
      <w:r>
        <w:rPr>
          <w:rFonts w:cstheme="minorHAnsi"/>
          <w:b/>
          <w:bCs/>
        </w:rPr>
        <w:t>BikerFest</w:t>
      </w:r>
      <w:proofErr w:type="spellEnd"/>
      <w:r>
        <w:rPr>
          <w:rFonts w:cstheme="minorHAnsi"/>
          <w:b/>
          <w:bCs/>
        </w:rPr>
        <w:t>”</w:t>
      </w:r>
    </w:p>
    <w:p w14:paraId="2FB62FAF" w14:textId="77777777" w:rsidR="00FC0323" w:rsidRPr="00FC0323" w:rsidRDefault="00FC0323" w:rsidP="00FC0323">
      <w:pPr>
        <w:pStyle w:val="NormalWeb"/>
        <w:spacing w:before="240" w:beforeAutospacing="0" w:after="240" w:afterAutospacing="0"/>
        <w:jc w:val="both"/>
        <w:rPr>
          <w:rFonts w:asciiTheme="minorHAnsi" w:hAnsiTheme="minorHAnsi" w:cstheme="minorHAnsi"/>
          <w:sz w:val="22"/>
          <w:szCs w:val="22"/>
          <w:lang w:val="es-ES"/>
        </w:rPr>
      </w:pPr>
      <w:r w:rsidRPr="00FC0323">
        <w:rPr>
          <w:rFonts w:asciiTheme="minorHAnsi" w:hAnsiTheme="minorHAnsi" w:cstheme="minorHAnsi"/>
          <w:b/>
          <w:color w:val="000000"/>
          <w:sz w:val="22"/>
          <w:szCs w:val="22"/>
          <w:lang w:val="es-ES"/>
        </w:rPr>
        <w:t>VISTO:</w:t>
      </w:r>
      <w:r w:rsidRPr="00FC0323">
        <w:rPr>
          <w:rFonts w:asciiTheme="minorHAnsi" w:hAnsiTheme="minorHAnsi" w:cstheme="minorHAnsi"/>
          <w:color w:val="000000"/>
          <w:sz w:val="22"/>
          <w:szCs w:val="22"/>
          <w:lang w:val="es-ES"/>
        </w:rPr>
        <w:t xml:space="preserve"> La realización de la jornada </w:t>
      </w:r>
      <w:proofErr w:type="spellStart"/>
      <w:r w:rsidRPr="00FC0323">
        <w:rPr>
          <w:rFonts w:asciiTheme="minorHAnsi" w:hAnsiTheme="minorHAnsi" w:cstheme="minorHAnsi"/>
          <w:color w:val="000000"/>
          <w:sz w:val="22"/>
          <w:szCs w:val="22"/>
          <w:lang w:val="es-ES"/>
        </w:rPr>
        <w:t>fierrera</w:t>
      </w:r>
      <w:proofErr w:type="spellEnd"/>
      <w:r w:rsidRPr="00FC0323">
        <w:rPr>
          <w:rFonts w:asciiTheme="minorHAnsi" w:hAnsiTheme="minorHAnsi" w:cstheme="minorHAnsi"/>
          <w:color w:val="000000"/>
          <w:sz w:val="22"/>
          <w:szCs w:val="22"/>
          <w:lang w:val="es-ES"/>
        </w:rPr>
        <w:t xml:space="preserve"> "</w:t>
      </w:r>
      <w:proofErr w:type="spellStart"/>
      <w:r w:rsidRPr="00FC0323">
        <w:rPr>
          <w:rFonts w:asciiTheme="minorHAnsi" w:hAnsiTheme="minorHAnsi" w:cstheme="minorHAnsi"/>
          <w:color w:val="000000"/>
          <w:sz w:val="22"/>
          <w:szCs w:val="22"/>
          <w:lang w:val="es-ES"/>
        </w:rPr>
        <w:t>BikerFest</w:t>
      </w:r>
      <w:proofErr w:type="spellEnd"/>
      <w:r w:rsidRPr="00FC0323">
        <w:rPr>
          <w:rFonts w:asciiTheme="minorHAnsi" w:hAnsiTheme="minorHAnsi" w:cstheme="minorHAnsi"/>
          <w:color w:val="000000"/>
          <w:sz w:val="22"/>
          <w:szCs w:val="22"/>
          <w:lang w:val="es-ES"/>
        </w:rPr>
        <w:t xml:space="preserve"> Chascomús 2026", celebrada el pasado domingo 13 de septiembre de 2026 en el predio ubicado sobre la Ruta Provincial N° 2 (Km 131,5), en el acceso a la ciudad de Chascomús; y</w:t>
      </w:r>
    </w:p>
    <w:p w14:paraId="7B500E6F" w14:textId="77777777" w:rsidR="00FC0323" w:rsidRPr="00FC0323" w:rsidRDefault="00FC0323" w:rsidP="00FC0323">
      <w:pPr>
        <w:pStyle w:val="NormalWeb"/>
        <w:spacing w:before="240" w:beforeAutospacing="0" w:after="240" w:afterAutospacing="0"/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FC0323">
        <w:rPr>
          <w:rFonts w:asciiTheme="minorHAnsi" w:hAnsiTheme="minorHAnsi" w:cstheme="minorHAnsi"/>
          <w:b/>
          <w:color w:val="000000"/>
          <w:sz w:val="22"/>
          <w:szCs w:val="22"/>
          <w:lang w:val="es-ES"/>
        </w:rPr>
        <w:t>CONSIDERANDO:</w:t>
      </w:r>
    </w:p>
    <w:p w14:paraId="4946AB90" w14:textId="77777777" w:rsidR="00FC0323" w:rsidRPr="00FC0323" w:rsidRDefault="00FC0323" w:rsidP="00FC0323">
      <w:pPr>
        <w:pStyle w:val="NormalWeb"/>
        <w:spacing w:before="240" w:beforeAutospacing="0" w:after="240" w:afterAutospacing="0"/>
        <w:jc w:val="both"/>
        <w:rPr>
          <w:rFonts w:asciiTheme="minorHAnsi" w:hAnsiTheme="minorHAnsi" w:cstheme="minorHAnsi"/>
          <w:sz w:val="22"/>
          <w:szCs w:val="22"/>
          <w:lang w:val="es-ES"/>
        </w:rPr>
      </w:pPr>
      <w:r w:rsidRPr="00FC0323">
        <w:rPr>
          <w:rFonts w:asciiTheme="minorHAnsi" w:hAnsiTheme="minorHAnsi" w:cstheme="minorHAnsi"/>
          <w:color w:val="000000"/>
          <w:sz w:val="22"/>
          <w:szCs w:val="22"/>
          <w:lang w:val="es-ES"/>
        </w:rPr>
        <w:t>Que el "</w:t>
      </w:r>
      <w:proofErr w:type="spellStart"/>
      <w:r w:rsidRPr="00FC0323">
        <w:rPr>
          <w:rFonts w:asciiTheme="minorHAnsi" w:hAnsiTheme="minorHAnsi" w:cstheme="minorHAnsi"/>
          <w:color w:val="000000"/>
          <w:sz w:val="22"/>
          <w:szCs w:val="22"/>
          <w:lang w:val="es-ES"/>
        </w:rPr>
        <w:t>BikerFest</w:t>
      </w:r>
      <w:proofErr w:type="spellEnd"/>
      <w:r w:rsidRPr="00FC0323">
        <w:rPr>
          <w:rFonts w:asciiTheme="minorHAnsi" w:hAnsiTheme="minorHAnsi" w:cstheme="minorHAnsi"/>
          <w:color w:val="000000"/>
          <w:sz w:val="22"/>
          <w:szCs w:val="22"/>
          <w:lang w:val="es-ES"/>
        </w:rPr>
        <w:t xml:space="preserve"> Chascomús 2026" se ha consolidado como uno de los encuentros comunitarios, culturales y comerciales vinculados al motociclismo más relevantes y de mayor convocatoria de la región sobre la Autovía 2.</w:t>
      </w:r>
    </w:p>
    <w:p w14:paraId="37309B3D" w14:textId="77777777" w:rsidR="00FC0323" w:rsidRPr="00FC0323" w:rsidRDefault="00FC0323" w:rsidP="00FC0323">
      <w:pPr>
        <w:pStyle w:val="NormalWeb"/>
        <w:spacing w:before="240" w:beforeAutospacing="0" w:after="240" w:afterAutospacing="0"/>
        <w:jc w:val="both"/>
        <w:rPr>
          <w:rFonts w:asciiTheme="minorHAnsi" w:hAnsiTheme="minorHAnsi" w:cstheme="minorHAnsi"/>
          <w:sz w:val="22"/>
          <w:szCs w:val="22"/>
          <w:lang w:val="es-ES"/>
        </w:rPr>
      </w:pPr>
      <w:r w:rsidRPr="00FC0323">
        <w:rPr>
          <w:rFonts w:asciiTheme="minorHAnsi" w:hAnsiTheme="minorHAnsi" w:cstheme="minorHAnsi"/>
          <w:color w:val="000000"/>
          <w:sz w:val="22"/>
          <w:szCs w:val="22"/>
          <w:lang w:val="es-ES"/>
        </w:rPr>
        <w:t>Que la edición 2026 registró una convocatoria récord de más de 3.000 motocicletas de diversas cilindradas, reuniendo a agrupaciones moteras, aficionados y familias provenientes de distintos puntos de la Provincia de Buenos Aires.</w:t>
      </w:r>
    </w:p>
    <w:p w14:paraId="5EC04A86" w14:textId="77777777" w:rsidR="00FC0323" w:rsidRPr="00FC0323" w:rsidRDefault="00FC0323" w:rsidP="00FC0323">
      <w:pPr>
        <w:pStyle w:val="NormalWeb"/>
        <w:spacing w:before="240" w:beforeAutospacing="0" w:after="240" w:afterAutospacing="0"/>
        <w:jc w:val="both"/>
        <w:rPr>
          <w:rFonts w:asciiTheme="minorHAnsi" w:hAnsiTheme="minorHAnsi" w:cstheme="minorHAnsi"/>
          <w:sz w:val="22"/>
          <w:szCs w:val="22"/>
          <w:lang w:val="es-ES"/>
        </w:rPr>
      </w:pPr>
      <w:r w:rsidRPr="00FC0323">
        <w:rPr>
          <w:rFonts w:asciiTheme="minorHAnsi" w:hAnsiTheme="minorHAnsi" w:cstheme="minorHAnsi"/>
          <w:color w:val="000000"/>
          <w:sz w:val="22"/>
          <w:szCs w:val="22"/>
          <w:lang w:val="es-ES"/>
        </w:rPr>
        <w:t xml:space="preserve">Que la jornada contó con la participación activa de más de 15 marcas oficiales, expositores del sector, ofertas gastronómicas a través de </w:t>
      </w:r>
      <w:proofErr w:type="spellStart"/>
      <w:r w:rsidRPr="00FC0323">
        <w:rPr>
          <w:rFonts w:asciiTheme="minorHAnsi" w:hAnsiTheme="minorHAnsi" w:cstheme="minorHAnsi"/>
          <w:color w:val="000000"/>
          <w:sz w:val="22"/>
          <w:szCs w:val="22"/>
          <w:lang w:val="es-ES"/>
        </w:rPr>
        <w:t>food</w:t>
      </w:r>
      <w:proofErr w:type="spellEnd"/>
      <w:r w:rsidRPr="00FC0323">
        <w:rPr>
          <w:rFonts w:asciiTheme="minorHAnsi" w:hAnsiTheme="minorHAnsi" w:cstheme="minorHAnsi"/>
          <w:color w:val="000000"/>
          <w:sz w:val="22"/>
          <w:szCs w:val="22"/>
          <w:lang w:val="es-ES"/>
        </w:rPr>
        <w:t xml:space="preserve"> </w:t>
      </w:r>
      <w:proofErr w:type="spellStart"/>
      <w:r w:rsidRPr="00FC0323">
        <w:rPr>
          <w:rFonts w:asciiTheme="minorHAnsi" w:hAnsiTheme="minorHAnsi" w:cstheme="minorHAnsi"/>
          <w:color w:val="000000"/>
          <w:sz w:val="22"/>
          <w:szCs w:val="22"/>
          <w:lang w:val="es-ES"/>
        </w:rPr>
        <w:t>trucks</w:t>
      </w:r>
      <w:proofErr w:type="spellEnd"/>
      <w:r w:rsidRPr="00FC0323">
        <w:rPr>
          <w:rFonts w:asciiTheme="minorHAnsi" w:hAnsiTheme="minorHAnsi" w:cstheme="minorHAnsi"/>
          <w:color w:val="000000"/>
          <w:sz w:val="22"/>
          <w:szCs w:val="22"/>
          <w:lang w:val="es-ES"/>
        </w:rPr>
        <w:t xml:space="preserve"> y emprendimientos locales, impulsando el desarrollo económico y comercial de nuestra comunidad.</w:t>
      </w:r>
    </w:p>
    <w:p w14:paraId="11F7EEF1" w14:textId="77777777" w:rsidR="00FC0323" w:rsidRPr="00FC0323" w:rsidRDefault="00FC0323" w:rsidP="00FC0323">
      <w:pPr>
        <w:pStyle w:val="NormalWeb"/>
        <w:spacing w:before="240" w:beforeAutospacing="0" w:after="240" w:afterAutospacing="0"/>
        <w:jc w:val="both"/>
        <w:rPr>
          <w:rFonts w:asciiTheme="minorHAnsi" w:hAnsiTheme="minorHAnsi" w:cstheme="minorHAnsi"/>
          <w:sz w:val="22"/>
          <w:szCs w:val="22"/>
          <w:lang w:val="es-ES"/>
        </w:rPr>
      </w:pPr>
      <w:r w:rsidRPr="00FC0323">
        <w:rPr>
          <w:rFonts w:asciiTheme="minorHAnsi" w:hAnsiTheme="minorHAnsi" w:cstheme="minorHAnsi"/>
          <w:color w:val="000000"/>
          <w:sz w:val="22"/>
          <w:szCs w:val="22"/>
          <w:lang w:val="es-ES"/>
        </w:rPr>
        <w:t>Que el evento ofreció una variada agenda cultural y de entretenimiento de acceso libre y gratuito, destacándose las demostraciones técnicas interactivas, sorteos y la presentación en vivo de bandas de rock, entre ellas la actuación de "La India Motera".</w:t>
      </w:r>
    </w:p>
    <w:p w14:paraId="6F965B7B" w14:textId="77777777" w:rsidR="00FC0323" w:rsidRPr="00FC0323" w:rsidRDefault="00FC0323" w:rsidP="00FC0323">
      <w:pPr>
        <w:pStyle w:val="NormalWeb"/>
        <w:spacing w:before="240" w:beforeAutospacing="0" w:after="240" w:afterAutospacing="0"/>
        <w:jc w:val="both"/>
        <w:rPr>
          <w:rFonts w:asciiTheme="minorHAnsi" w:hAnsiTheme="minorHAnsi" w:cstheme="minorHAnsi"/>
          <w:sz w:val="22"/>
          <w:szCs w:val="22"/>
          <w:lang w:val="es-ES"/>
        </w:rPr>
      </w:pPr>
      <w:r w:rsidRPr="00FC0323">
        <w:rPr>
          <w:rFonts w:asciiTheme="minorHAnsi" w:hAnsiTheme="minorHAnsi" w:cstheme="minorHAnsi"/>
          <w:color w:val="000000"/>
          <w:sz w:val="22"/>
          <w:szCs w:val="22"/>
          <w:lang w:val="es-ES"/>
        </w:rPr>
        <w:t>Que este tipo de realizaciones fomenta el turismo regional, diversifica la oferta recreativa del Partido de Chascomús y genera un impacto sumamente positivo en la economía local, posicionando a nuestra ciudad como punto estratégico de encuentro para eventos multitudinarios.</w:t>
      </w:r>
    </w:p>
    <w:p w14:paraId="1F926899" w14:textId="0ED7057D" w:rsidR="00FC0323" w:rsidRPr="00FC0323" w:rsidRDefault="00FC0323" w:rsidP="00FC0323">
      <w:pPr>
        <w:pStyle w:val="NormalWeb"/>
        <w:spacing w:before="240" w:beforeAutospacing="0" w:after="240" w:afterAutospacing="0"/>
        <w:jc w:val="both"/>
        <w:rPr>
          <w:rFonts w:asciiTheme="minorHAnsi" w:hAnsiTheme="minorHAnsi" w:cstheme="minorHAnsi"/>
          <w:sz w:val="22"/>
          <w:szCs w:val="22"/>
          <w:lang w:val="es-ES"/>
        </w:rPr>
      </w:pPr>
      <w:r w:rsidRPr="00FC0323">
        <w:rPr>
          <w:rFonts w:asciiTheme="minorHAnsi" w:hAnsiTheme="minorHAnsi" w:cstheme="minorHAnsi"/>
          <w:color w:val="000000"/>
          <w:sz w:val="22"/>
          <w:szCs w:val="22"/>
          <w:lang w:val="es-ES"/>
        </w:rPr>
        <w:t>Que es atribución de este Honorable Concejo Deliberante reconocer, respaldar e impulsar aquellos acontecimientos que promueven la identidad comunitaria, la cultura, el desarrollo comercial y el turismo en el distrito.</w:t>
      </w:r>
    </w:p>
    <w:p w14:paraId="50EAFB06" w14:textId="23E02EE8" w:rsidR="00FC0323" w:rsidRPr="00FC0323" w:rsidRDefault="00FC0323" w:rsidP="00FC0323">
      <w:pPr>
        <w:spacing w:after="0" w:line="240" w:lineRule="auto"/>
        <w:ind w:left="170"/>
        <w:jc w:val="center"/>
        <w:rPr>
          <w:rFonts w:eastAsia="Times New Roman" w:cstheme="minorHAnsi"/>
          <w:b/>
          <w:i/>
          <w:color w:val="000000"/>
          <w:kern w:val="0"/>
          <w:lang w:eastAsia="es-ES"/>
          <w14:ligatures w14:val="none"/>
        </w:rPr>
      </w:pPr>
      <w:r w:rsidRPr="00FC0323">
        <w:rPr>
          <w:rFonts w:eastAsia="Times New Roman" w:cstheme="minorHAnsi"/>
          <w:b/>
          <w:i/>
          <w:color w:val="000000"/>
          <w:kern w:val="0"/>
          <w:lang w:eastAsia="es-ES"/>
          <w14:ligatures w14:val="none"/>
        </w:rPr>
        <w:lastRenderedPageBreak/>
        <w:t>Por todo lo expuesto, los bloque UXCH y UXCH/</w:t>
      </w:r>
      <w:r w:rsidRPr="00FC0323">
        <w:rPr>
          <w:rFonts w:eastAsia="Times New Roman" w:cstheme="minorHAnsi"/>
          <w:b/>
          <w:i/>
          <w:color w:val="000000"/>
          <w:kern w:val="0"/>
          <w:lang w:eastAsia="es-ES"/>
          <w14:ligatures w14:val="none"/>
        </w:rPr>
        <w:t>FP, proponen para su tratamiento y sanción el siguiente:</w:t>
      </w:r>
    </w:p>
    <w:p w14:paraId="61ACFAC8" w14:textId="77777777" w:rsidR="00FC0323" w:rsidRPr="00FC0323" w:rsidRDefault="00FC0323" w:rsidP="00FC0323">
      <w:pPr>
        <w:jc w:val="both"/>
        <w:rPr>
          <w:rFonts w:cstheme="minorHAnsi"/>
        </w:rPr>
      </w:pPr>
    </w:p>
    <w:p w14:paraId="441DB02F" w14:textId="77777777" w:rsidR="00FC0323" w:rsidRPr="00FC0323" w:rsidRDefault="00FC0323" w:rsidP="00FC0323">
      <w:pPr>
        <w:jc w:val="center"/>
        <w:rPr>
          <w:rFonts w:cstheme="minorHAnsi"/>
          <w:b/>
          <w:bCs/>
          <w:u w:val="single"/>
        </w:rPr>
      </w:pPr>
      <w:r w:rsidRPr="00FC0323">
        <w:rPr>
          <w:rFonts w:cstheme="minorHAnsi"/>
          <w:b/>
          <w:bCs/>
          <w:u w:val="single"/>
        </w:rPr>
        <w:t>PROYECTO DE RESOLUCIÓN</w:t>
      </w:r>
    </w:p>
    <w:p w14:paraId="4EC37E0A" w14:textId="5A5E5C30" w:rsidR="00FC0323" w:rsidRPr="00FC0323" w:rsidRDefault="00FC0323" w:rsidP="00FC0323">
      <w:pPr>
        <w:pStyle w:val="NormalWeb"/>
        <w:spacing w:before="240" w:beforeAutospacing="0" w:after="240" w:afterAutospacing="0"/>
        <w:jc w:val="both"/>
        <w:rPr>
          <w:rFonts w:asciiTheme="minorHAnsi" w:hAnsiTheme="minorHAnsi" w:cstheme="minorHAnsi"/>
          <w:sz w:val="22"/>
          <w:szCs w:val="22"/>
          <w:lang w:val="es-ES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  <w:lang w:val="es-AR"/>
        </w:rPr>
        <w:br/>
      </w:r>
      <w:r w:rsidRPr="00FC0323">
        <w:rPr>
          <w:rFonts w:asciiTheme="minorHAnsi" w:hAnsiTheme="minorHAnsi" w:cstheme="minorHAnsi"/>
          <w:b/>
          <w:color w:val="000000"/>
          <w:sz w:val="22"/>
          <w:szCs w:val="22"/>
          <w:lang w:val="es-ES"/>
        </w:rPr>
        <w:t>ARTÍCULO 1°:</w:t>
      </w:r>
      <w:r w:rsidRPr="00FC0323">
        <w:rPr>
          <w:rFonts w:asciiTheme="minorHAnsi" w:hAnsiTheme="minorHAnsi" w:cstheme="minorHAnsi"/>
          <w:color w:val="000000"/>
          <w:sz w:val="22"/>
          <w:szCs w:val="22"/>
          <w:lang w:val="es-ES"/>
        </w:rPr>
        <w:t xml:space="preserve"> Declárase de INTERÉS MUNICIPAL, CULTURAL Y TURÍSTICO al evento "</w:t>
      </w:r>
      <w:proofErr w:type="spellStart"/>
      <w:r w:rsidRPr="00FC0323">
        <w:rPr>
          <w:rFonts w:asciiTheme="minorHAnsi" w:hAnsiTheme="minorHAnsi" w:cstheme="minorHAnsi"/>
          <w:color w:val="000000"/>
          <w:sz w:val="22"/>
          <w:szCs w:val="22"/>
          <w:lang w:val="es-ES"/>
        </w:rPr>
        <w:t>BikerFest</w:t>
      </w:r>
      <w:proofErr w:type="spellEnd"/>
      <w:r w:rsidRPr="00FC0323">
        <w:rPr>
          <w:rFonts w:asciiTheme="minorHAnsi" w:hAnsiTheme="minorHAnsi" w:cstheme="minorHAnsi"/>
          <w:color w:val="000000"/>
          <w:sz w:val="22"/>
          <w:szCs w:val="22"/>
          <w:lang w:val="es-ES"/>
        </w:rPr>
        <w:t xml:space="preserve"> Chascomús", en reconocimiento a su valioso aporte al desarrollo turístico, la dinamización económica local y la promoción de espacios de encuentro cultural y recreativo en el Partido de Chascomús.</w:t>
      </w:r>
    </w:p>
    <w:p w14:paraId="3CC711E9" w14:textId="77777777" w:rsidR="00FC0323" w:rsidRPr="00FC0323" w:rsidRDefault="00FC0323" w:rsidP="00FC0323">
      <w:pPr>
        <w:pStyle w:val="NormalWeb"/>
        <w:spacing w:before="240" w:beforeAutospacing="0" w:after="240" w:afterAutospacing="0"/>
        <w:jc w:val="both"/>
        <w:rPr>
          <w:rFonts w:asciiTheme="minorHAnsi" w:hAnsiTheme="minorHAnsi" w:cstheme="minorHAnsi"/>
          <w:sz w:val="22"/>
          <w:szCs w:val="22"/>
          <w:lang w:val="es-ES"/>
        </w:rPr>
      </w:pPr>
      <w:r w:rsidRPr="00FC0323">
        <w:rPr>
          <w:rFonts w:asciiTheme="minorHAnsi" w:hAnsiTheme="minorHAnsi" w:cstheme="minorHAnsi"/>
          <w:b/>
          <w:color w:val="000000"/>
          <w:sz w:val="22"/>
          <w:szCs w:val="22"/>
          <w:lang w:val="es-ES"/>
        </w:rPr>
        <w:t>ARTÍCULO 2°:</w:t>
      </w:r>
      <w:r w:rsidRPr="00FC0323">
        <w:rPr>
          <w:rFonts w:asciiTheme="minorHAnsi" w:hAnsiTheme="minorHAnsi" w:cstheme="minorHAnsi"/>
          <w:color w:val="000000"/>
          <w:sz w:val="22"/>
          <w:szCs w:val="22"/>
          <w:lang w:val="es-ES"/>
        </w:rPr>
        <w:t xml:space="preserve"> Expresar el reconocimiento de este Cuerpo Colegiado a los organizadores, emprendedores, marcas expositoras, agrupaciones moteras y artistas participantes por la excelente convocatoria y el éxito rotundo alcanzado en la edición 2026.</w:t>
      </w:r>
    </w:p>
    <w:p w14:paraId="3C06EE0A" w14:textId="77777777" w:rsidR="00FC0323" w:rsidRPr="00FC0323" w:rsidRDefault="00FC0323" w:rsidP="00FC0323">
      <w:pPr>
        <w:pStyle w:val="NormalWeb"/>
        <w:spacing w:before="240" w:beforeAutospacing="0" w:after="240" w:afterAutospacing="0"/>
        <w:jc w:val="both"/>
        <w:rPr>
          <w:rFonts w:asciiTheme="minorHAnsi" w:hAnsiTheme="minorHAnsi" w:cstheme="minorHAnsi"/>
          <w:sz w:val="22"/>
          <w:szCs w:val="22"/>
          <w:lang w:val="es-ES"/>
        </w:rPr>
      </w:pPr>
      <w:r w:rsidRPr="00FC0323">
        <w:rPr>
          <w:rFonts w:asciiTheme="minorHAnsi" w:hAnsiTheme="minorHAnsi" w:cstheme="minorHAnsi"/>
          <w:b/>
          <w:color w:val="000000"/>
          <w:sz w:val="22"/>
          <w:szCs w:val="22"/>
          <w:lang w:val="es-ES"/>
        </w:rPr>
        <w:t>ARTÍCULO 3°:</w:t>
      </w:r>
      <w:r w:rsidRPr="00FC0323">
        <w:rPr>
          <w:rFonts w:asciiTheme="minorHAnsi" w:hAnsiTheme="minorHAnsi" w:cstheme="minorHAnsi"/>
          <w:color w:val="000000"/>
          <w:sz w:val="22"/>
          <w:szCs w:val="22"/>
          <w:lang w:val="es-ES"/>
        </w:rPr>
        <w:t xml:space="preserve"> Envíese copia de la presente Resolución a la Secretaría de Turismo, Desarrollo Productivo y Deportes de la Municipalidad de Chascomús y a los organizadores del evento.</w:t>
      </w:r>
    </w:p>
    <w:p w14:paraId="70E6B9AA" w14:textId="77777777" w:rsidR="00FC0323" w:rsidRPr="00FC0323" w:rsidRDefault="00FC0323" w:rsidP="00FC0323">
      <w:pPr>
        <w:pStyle w:val="NormalWeb"/>
        <w:spacing w:before="240" w:beforeAutospacing="0" w:after="24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FC0323">
        <w:rPr>
          <w:rFonts w:asciiTheme="minorHAnsi" w:hAnsiTheme="minorHAnsi" w:cstheme="minorHAnsi"/>
          <w:b/>
          <w:color w:val="000000"/>
          <w:sz w:val="22"/>
          <w:szCs w:val="22"/>
        </w:rPr>
        <w:t>ARTÍCULO 4°:</w:t>
      </w:r>
      <w:r w:rsidRPr="00FC0323">
        <w:rPr>
          <w:rFonts w:asciiTheme="minorHAnsi" w:hAnsiTheme="minorHAnsi" w:cstheme="minorHAnsi"/>
          <w:color w:val="000000"/>
          <w:sz w:val="22"/>
          <w:szCs w:val="22"/>
        </w:rPr>
        <w:t xml:space="preserve"> De forma.</w:t>
      </w:r>
    </w:p>
    <w:p w14:paraId="18053F86" w14:textId="74710ABF" w:rsidR="0085793C" w:rsidRDefault="0085793C" w:rsidP="00FC0323">
      <w:pPr>
        <w:jc w:val="both"/>
      </w:pPr>
    </w:p>
    <w:sectPr w:rsidR="0085793C" w:rsidSect="0048151B">
      <w:headerReference w:type="first" r:id="rId6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9492F5" w14:textId="77777777" w:rsidR="00975648" w:rsidRDefault="00975648" w:rsidP="0048151B">
      <w:pPr>
        <w:spacing w:after="0" w:line="240" w:lineRule="auto"/>
      </w:pPr>
      <w:r>
        <w:separator/>
      </w:r>
    </w:p>
  </w:endnote>
  <w:endnote w:type="continuationSeparator" w:id="0">
    <w:p w14:paraId="260AA1A0" w14:textId="77777777" w:rsidR="00975648" w:rsidRDefault="00975648" w:rsidP="00481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3A04CB" w14:textId="77777777" w:rsidR="00975648" w:rsidRDefault="00975648" w:rsidP="0048151B">
      <w:pPr>
        <w:spacing w:after="0" w:line="240" w:lineRule="auto"/>
      </w:pPr>
      <w:r>
        <w:separator/>
      </w:r>
    </w:p>
  </w:footnote>
  <w:footnote w:type="continuationSeparator" w:id="0">
    <w:p w14:paraId="49441989" w14:textId="77777777" w:rsidR="00975648" w:rsidRDefault="00975648" w:rsidP="004815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5F3C14" w14:textId="77777777" w:rsidR="0048151B" w:rsidRPr="0048151B" w:rsidRDefault="0048151B" w:rsidP="0048151B">
    <w:pPr>
      <w:spacing w:after="0" w:line="240" w:lineRule="auto"/>
      <w:ind w:left="170"/>
      <w:jc w:val="center"/>
      <w:rPr>
        <w:rFonts w:ascii="Footlight MT Light" w:eastAsia="Times New Roman" w:hAnsi="Footlight MT Light" w:cs="Times New Roman"/>
        <w:color w:val="000000"/>
        <w:kern w:val="0"/>
        <w:sz w:val="20"/>
        <w:szCs w:val="20"/>
        <w:lang w:eastAsia="es-ES"/>
        <w14:ligatures w14:val="none"/>
      </w:rPr>
    </w:pPr>
    <w:r w:rsidRPr="0048151B">
      <w:rPr>
        <w:rFonts w:ascii="Footlight MT Light" w:eastAsia="Times New Roman" w:hAnsi="Footlight MT Light" w:cs="Times New Roman"/>
        <w:noProof/>
        <w:color w:val="000000"/>
        <w:kern w:val="0"/>
        <w:sz w:val="20"/>
        <w:szCs w:val="20"/>
        <w:lang w:val="en-US"/>
        <w14:ligatures w14:val="none"/>
      </w:rPr>
      <w:drawing>
        <wp:inline distT="0" distB="0" distL="0" distR="0" wp14:anchorId="0DA3659B" wp14:editId="507D945E">
          <wp:extent cx="695325" cy="600075"/>
          <wp:effectExtent l="0" t="0" r="9525" b="9525"/>
          <wp:docPr id="3" name="Imagen 3" descr="Escudo Chascomú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scudo Chascomú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907C7F" w14:textId="77777777" w:rsidR="0048151B" w:rsidRPr="0048151B" w:rsidRDefault="0048151B" w:rsidP="0048151B">
    <w:pPr>
      <w:keepNext/>
      <w:spacing w:after="0" w:line="240" w:lineRule="auto"/>
      <w:ind w:left="170"/>
      <w:jc w:val="center"/>
      <w:outlineLvl w:val="0"/>
      <w:rPr>
        <w:rFonts w:ascii="Times New Roman" w:eastAsia="Times New Roman" w:hAnsi="Times New Roman" w:cs="Times New Roman"/>
        <w:b/>
        <w:bCs/>
        <w:color w:val="000000"/>
        <w:kern w:val="0"/>
        <w:lang w:eastAsia="es-ES"/>
        <w14:ligatures w14:val="none"/>
      </w:rPr>
    </w:pPr>
    <w:r w:rsidRPr="0048151B">
      <w:rPr>
        <w:rFonts w:ascii="Times New Roman" w:eastAsia="Times New Roman" w:hAnsi="Times New Roman" w:cs="Times New Roman"/>
        <w:b/>
        <w:bCs/>
        <w:color w:val="000000"/>
        <w:kern w:val="0"/>
        <w:lang w:eastAsia="es-ES"/>
        <w14:ligatures w14:val="none"/>
      </w:rPr>
      <w:t>Honorable Concejo Deliberante</w:t>
    </w:r>
  </w:p>
  <w:p w14:paraId="7A04D492" w14:textId="77777777" w:rsidR="0048151B" w:rsidRPr="0048151B" w:rsidRDefault="0048151B" w:rsidP="0048151B">
    <w:pPr>
      <w:spacing w:after="0" w:line="240" w:lineRule="auto"/>
      <w:ind w:left="170"/>
      <w:jc w:val="center"/>
      <w:rPr>
        <w:rFonts w:ascii="Times New Roman" w:eastAsia="Times New Roman" w:hAnsi="Times New Roman" w:cs="Times New Roman"/>
        <w:b/>
        <w:bCs/>
        <w:color w:val="000000"/>
        <w:kern w:val="0"/>
        <w:lang w:eastAsia="es-ES"/>
        <w14:ligatures w14:val="none"/>
      </w:rPr>
    </w:pPr>
    <w:r w:rsidRPr="0048151B">
      <w:rPr>
        <w:rFonts w:ascii="Times New Roman" w:eastAsia="Times New Roman" w:hAnsi="Times New Roman" w:cs="Times New Roman"/>
        <w:b/>
        <w:bCs/>
        <w:color w:val="000000"/>
        <w:kern w:val="0"/>
        <w:lang w:eastAsia="es-ES"/>
        <w14:ligatures w14:val="none"/>
      </w:rPr>
      <w:t>Mitre 38    -    Chascomús</w:t>
    </w:r>
  </w:p>
  <w:p w14:paraId="265BED56" w14:textId="77777777" w:rsidR="0048151B" w:rsidRPr="0048151B" w:rsidRDefault="0048151B" w:rsidP="0048151B">
    <w:pPr>
      <w:spacing w:after="0" w:line="240" w:lineRule="auto"/>
      <w:ind w:left="170"/>
      <w:jc w:val="center"/>
      <w:rPr>
        <w:rFonts w:ascii="Times New Roman" w:eastAsia="Times New Roman" w:hAnsi="Times New Roman" w:cs="Times New Roman"/>
        <w:b/>
        <w:bCs/>
        <w:color w:val="000000"/>
        <w:kern w:val="0"/>
        <w:lang w:eastAsia="es-ES"/>
        <w14:ligatures w14:val="none"/>
      </w:rPr>
    </w:pPr>
    <w:r w:rsidRPr="0048151B">
      <w:rPr>
        <w:rFonts w:ascii="Times New Roman" w:eastAsia="Times New Roman" w:hAnsi="Times New Roman" w:cs="Times New Roman"/>
        <w:b/>
        <w:bCs/>
        <w:color w:val="000000"/>
        <w:kern w:val="0"/>
        <w:lang w:eastAsia="es-ES"/>
        <w14:ligatures w14:val="none"/>
      </w:rPr>
      <w:t>Bloque UXCH / UXCH-FUERZA PATRIA</w:t>
    </w:r>
  </w:p>
  <w:p w14:paraId="2FACBF4E" w14:textId="77777777" w:rsidR="0048151B" w:rsidRPr="0048151B" w:rsidRDefault="0048151B" w:rsidP="0048151B">
    <w:pPr>
      <w:spacing w:after="0" w:line="240" w:lineRule="auto"/>
      <w:ind w:left="170"/>
      <w:jc w:val="center"/>
      <w:rPr>
        <w:rFonts w:ascii="Times New Roman" w:eastAsia="Times New Roman" w:hAnsi="Times New Roman" w:cs="Times New Roman"/>
        <w:b/>
        <w:kern w:val="0"/>
        <w:sz w:val="24"/>
        <w:szCs w:val="24"/>
        <w:lang w:val="es-ES_tradnl"/>
        <w14:ligatures w14:val="none"/>
      </w:rPr>
    </w:pPr>
    <w:r w:rsidRPr="0048151B">
      <w:rPr>
        <w:rFonts w:ascii="Times New Roman" w:eastAsia="Times New Roman" w:hAnsi="Times New Roman" w:cs="Times New Roman"/>
        <w:b/>
        <w:bCs/>
        <w:color w:val="000000"/>
        <w:kern w:val="0"/>
        <w:lang w:eastAsia="es-ES"/>
        <w14:ligatures w14:val="none"/>
      </w:rPr>
      <w:t xml:space="preserve"> “</w:t>
    </w:r>
    <w:r w:rsidRPr="0048151B">
      <w:rPr>
        <w:rFonts w:ascii="Times New Roman" w:eastAsia="Calibri" w:hAnsi="Times New Roman" w:cs="Times New Roman"/>
        <w:b/>
        <w:kern w:val="0"/>
        <w:lang w:val="es-ES"/>
        <w14:ligatures w14:val="none"/>
      </w:rPr>
      <w:t>2026: Año del 200° Aniversario de la Escuela Primaria N° 1 “Bernardino Rivadavia”</w:t>
    </w:r>
  </w:p>
  <w:p w14:paraId="1133DC9E" w14:textId="77777777" w:rsidR="0048151B" w:rsidRPr="0048151B" w:rsidRDefault="0048151B" w:rsidP="0048151B">
    <w:pPr>
      <w:spacing w:after="0" w:line="240" w:lineRule="auto"/>
      <w:ind w:left="170"/>
      <w:rPr>
        <w:rFonts w:ascii="Times New Roman" w:eastAsia="Times New Roman" w:hAnsi="Times New Roman" w:cs="Times New Roman"/>
        <w:kern w:val="0"/>
        <w:sz w:val="20"/>
        <w:szCs w:val="20"/>
        <w:lang w:val="es-ES_tradnl" w:eastAsia="es-ES"/>
        <w14:ligatures w14:val="none"/>
      </w:rPr>
    </w:pPr>
  </w:p>
  <w:p w14:paraId="67FBFCE2" w14:textId="77777777" w:rsidR="0048151B" w:rsidRPr="0048151B" w:rsidRDefault="0048151B">
    <w:pPr>
      <w:pStyle w:val="Encabezado"/>
      <w:rPr>
        <w:lang w:val="es-ES_tradn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8ED"/>
    <w:rsid w:val="00080844"/>
    <w:rsid w:val="003C68ED"/>
    <w:rsid w:val="004762D0"/>
    <w:rsid w:val="0048151B"/>
    <w:rsid w:val="004A56E1"/>
    <w:rsid w:val="0085793C"/>
    <w:rsid w:val="00876D05"/>
    <w:rsid w:val="00975648"/>
    <w:rsid w:val="00B45583"/>
    <w:rsid w:val="00FC0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1CC0D2"/>
  <w15:chartTrackingRefBased/>
  <w15:docId w15:val="{4E7A84D2-0C07-4918-A1F3-EAC5441C7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C68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C68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C68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C68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C68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C68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C68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C68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C68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C68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C68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C68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C68E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C68E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C68E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C68E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C68E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C68E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C68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C68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C68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C68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C68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C68E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C68E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C68E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C68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C68E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C68ED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8151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8151B"/>
  </w:style>
  <w:style w:type="paragraph" w:styleId="Piedepgina">
    <w:name w:val="footer"/>
    <w:basedOn w:val="Normal"/>
    <w:link w:val="PiedepginaCar"/>
    <w:uiPriority w:val="99"/>
    <w:unhideWhenUsed/>
    <w:rsid w:val="0048151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8151B"/>
  </w:style>
  <w:style w:type="paragraph" w:styleId="Textodeglobo">
    <w:name w:val="Balloon Text"/>
    <w:basedOn w:val="Normal"/>
    <w:link w:val="TextodegloboCar"/>
    <w:uiPriority w:val="99"/>
    <w:semiHidden/>
    <w:unhideWhenUsed/>
    <w:rsid w:val="00FC03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032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FC03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034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lucioalfonsin@gmail.com</dc:creator>
  <cp:keywords/>
  <dc:description/>
  <cp:lastModifiedBy>SIMM</cp:lastModifiedBy>
  <cp:revision>2</cp:revision>
  <cp:lastPrinted>2026-09-22T14:51:00Z</cp:lastPrinted>
  <dcterms:created xsi:type="dcterms:W3CDTF">2026-09-22T15:07:00Z</dcterms:created>
  <dcterms:modified xsi:type="dcterms:W3CDTF">2026-09-22T15:07:00Z</dcterms:modified>
</cp:coreProperties>
</file>