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bookmarkStart w:id="0" w:name="_GoBack"/>
      <w:bookmarkEnd w:id="0"/>
    </w:p>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956564" w:rsidRDefault="00956564" w:rsidP="00956564">
      <w:pPr>
        <w:jc w:val="center"/>
        <w:rPr>
          <w:b/>
          <w:bCs/>
          <w:color w:val="000000"/>
          <w:sz w:val="22"/>
          <w:szCs w:val="22"/>
        </w:rPr>
      </w:pPr>
      <w:r>
        <w:rPr>
          <w:b/>
          <w:bCs/>
          <w:color w:val="000000"/>
          <w:sz w:val="22"/>
          <w:szCs w:val="22"/>
        </w:rPr>
        <w:t>Bloque Unión por la Patria/UXCH/Fuerza Patria</w:t>
      </w:r>
    </w:p>
    <w:p w:rsidR="00956564" w:rsidRDefault="00956564" w:rsidP="00956564">
      <w:pPr>
        <w:jc w:val="center"/>
        <w:rPr>
          <w:rFonts w:eastAsia="Calibri"/>
          <w:b/>
          <w:sz w:val="22"/>
          <w:szCs w:val="22"/>
          <w:lang w:val="es-ES" w:eastAsia="en-US"/>
        </w:rPr>
      </w:pPr>
      <w:r>
        <w:rPr>
          <w:b/>
          <w:bCs/>
          <w:color w:val="000000"/>
          <w:sz w:val="22"/>
          <w:szCs w:val="22"/>
        </w:rPr>
        <w:t>“</w:t>
      </w:r>
      <w:r>
        <w:rPr>
          <w:rFonts w:eastAsia="Calibri"/>
          <w:b/>
          <w:sz w:val="22"/>
          <w:szCs w:val="22"/>
          <w:lang w:val="es-ES" w:eastAsia="en-US"/>
        </w:rPr>
        <w:t>2026: Año del 200° Aniversario de la Escuela Primaria N° 1 “Bernardino Rivadavia”</w:t>
      </w:r>
    </w:p>
    <w:p w:rsidR="00251F0F" w:rsidRDefault="00251F0F" w:rsidP="00956564">
      <w:pPr>
        <w:jc w:val="center"/>
        <w:rPr>
          <w:b/>
          <w:sz w:val="24"/>
          <w:szCs w:val="24"/>
          <w:lang w:val="es-ES" w:eastAsia="en-US"/>
        </w:rPr>
      </w:pPr>
    </w:p>
    <w:p w:rsidR="00251F0F" w:rsidRDefault="00251F0F" w:rsidP="00956564">
      <w:pPr>
        <w:jc w:val="center"/>
        <w:rPr>
          <w:b/>
          <w:sz w:val="24"/>
          <w:szCs w:val="24"/>
          <w:lang w:val="es-ES" w:eastAsia="en-US"/>
        </w:rPr>
      </w:pPr>
    </w:p>
    <w:p w:rsidR="00251F0F" w:rsidRDefault="00251F0F" w:rsidP="00956564">
      <w:pPr>
        <w:jc w:val="center"/>
        <w:rPr>
          <w:b/>
          <w:sz w:val="24"/>
          <w:szCs w:val="24"/>
          <w:lang w:val="es-ES" w:eastAsia="en-US"/>
        </w:rPr>
      </w:pPr>
    </w:p>
    <w:p w:rsidR="00251F0F" w:rsidRDefault="00251F0F" w:rsidP="00251F0F">
      <w:pPr>
        <w:jc w:val="right"/>
        <w:rPr>
          <w:b/>
          <w:sz w:val="24"/>
          <w:szCs w:val="24"/>
          <w:lang w:val="es-ES" w:eastAsia="en-US"/>
        </w:rPr>
      </w:pPr>
    </w:p>
    <w:p w:rsidR="00251F0F" w:rsidRDefault="00251F0F" w:rsidP="00251F0F">
      <w:pPr>
        <w:jc w:val="right"/>
        <w:rPr>
          <w:b/>
          <w:sz w:val="24"/>
          <w:szCs w:val="24"/>
          <w:lang w:val="es-ES" w:eastAsia="en-US"/>
        </w:rPr>
      </w:pPr>
    </w:p>
    <w:p w:rsidR="00251F0F" w:rsidRPr="00251F0F" w:rsidRDefault="00251F0F" w:rsidP="00251F0F">
      <w:pPr>
        <w:jc w:val="right"/>
        <w:rPr>
          <w:b/>
          <w:sz w:val="24"/>
          <w:szCs w:val="24"/>
          <w:lang w:val="es-ES" w:eastAsia="en-US"/>
        </w:rPr>
      </w:pPr>
    </w:p>
    <w:p w:rsidR="006919E3" w:rsidRDefault="006919E3" w:rsidP="00956564">
      <w:pPr>
        <w:rPr>
          <w:lang w:val="es-ES_tradnl"/>
        </w:rPr>
      </w:pPr>
    </w:p>
    <w:p w:rsidR="00094D09" w:rsidRDefault="00094D09" w:rsidP="00956564">
      <w:pPr>
        <w:rPr>
          <w:lang w:val="es-ES_tradnl"/>
        </w:rPr>
      </w:pPr>
    </w:p>
    <w:p w:rsidR="00094D09" w:rsidRPr="00251F0F" w:rsidRDefault="00094D09" w:rsidP="00956564">
      <w:pPr>
        <w:rPr>
          <w:rFonts w:asciiTheme="minorHAnsi" w:hAnsiTheme="minorHAnsi" w:cstheme="minorHAnsi"/>
          <w:sz w:val="22"/>
          <w:lang w:val="es-ES_tradnl"/>
        </w:rPr>
      </w:pPr>
    </w:p>
    <w:p w:rsidR="00094D09" w:rsidRPr="00251F0F" w:rsidRDefault="00557338" w:rsidP="00251F0F">
      <w:pPr>
        <w:jc w:val="right"/>
        <w:rPr>
          <w:rFonts w:asciiTheme="minorHAnsi" w:hAnsiTheme="minorHAnsi" w:cstheme="minorHAnsi"/>
          <w:sz w:val="22"/>
          <w:lang w:val="es-ES_tradnl"/>
        </w:rPr>
      </w:pPr>
      <w:r>
        <w:rPr>
          <w:rFonts w:asciiTheme="minorHAnsi" w:hAnsiTheme="minorHAnsi" w:cstheme="minorHAnsi"/>
          <w:sz w:val="22"/>
          <w:lang w:val="es-ES_tradnl"/>
        </w:rPr>
        <w:t xml:space="preserve">Chascomús, </w:t>
      </w:r>
      <w:r w:rsidR="00B133F1">
        <w:rPr>
          <w:rFonts w:asciiTheme="minorHAnsi" w:hAnsiTheme="minorHAnsi" w:cstheme="minorHAnsi"/>
          <w:sz w:val="22"/>
          <w:lang w:val="es-ES_tradnl"/>
        </w:rPr>
        <w:t xml:space="preserve">20 de </w:t>
      </w:r>
      <w:proofErr w:type="gramStart"/>
      <w:r w:rsidR="00B133F1">
        <w:rPr>
          <w:rFonts w:asciiTheme="minorHAnsi" w:hAnsiTheme="minorHAnsi" w:cstheme="minorHAnsi"/>
          <w:sz w:val="22"/>
          <w:lang w:val="es-ES_tradnl"/>
        </w:rPr>
        <w:t>Marzo</w:t>
      </w:r>
      <w:proofErr w:type="gramEnd"/>
      <w:r>
        <w:rPr>
          <w:rFonts w:asciiTheme="minorHAnsi" w:hAnsiTheme="minorHAnsi" w:cstheme="minorHAnsi"/>
          <w:sz w:val="22"/>
          <w:lang w:val="es-ES_tradnl"/>
        </w:rPr>
        <w:t xml:space="preserve"> 2026</w:t>
      </w:r>
    </w:p>
    <w:p w:rsidR="00094D09" w:rsidRDefault="00094D09" w:rsidP="00956564">
      <w:pPr>
        <w:rPr>
          <w:lang w:val="es-ES_tradnl"/>
        </w:rPr>
      </w:pPr>
    </w:p>
    <w:p w:rsidR="00094D09" w:rsidRDefault="00094D09" w:rsidP="00956564">
      <w:pPr>
        <w:rPr>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360E72" w:rsidRDefault="00094D09" w:rsidP="00094D09">
      <w:pPr>
        <w:rPr>
          <w:rFonts w:ascii="Arial" w:hAnsi="Arial" w:cs="Arial"/>
          <w:b/>
          <w:sz w:val="24"/>
          <w:szCs w:val="24"/>
          <w:lang w:val="es-ES"/>
        </w:rPr>
      </w:pPr>
      <w:r w:rsidRPr="00360E72">
        <w:rPr>
          <w:rFonts w:ascii="Arial" w:hAnsi="Arial" w:cs="Arial"/>
          <w:b/>
          <w:sz w:val="24"/>
          <w:szCs w:val="24"/>
          <w:lang w:val="es-ES"/>
        </w:rPr>
        <w:t>Sr. Oscar Freddy Toledo</w:t>
      </w:r>
    </w:p>
    <w:p w:rsidR="00094D09" w:rsidRPr="00360E72" w:rsidRDefault="00094D09" w:rsidP="00094D09">
      <w:pPr>
        <w:rPr>
          <w:rFonts w:ascii="Arial" w:hAnsi="Arial" w:cs="Arial"/>
          <w:b/>
          <w:sz w:val="24"/>
          <w:szCs w:val="24"/>
          <w:lang w:val="es-ES"/>
        </w:rPr>
      </w:pPr>
      <w:r w:rsidRPr="00360E72">
        <w:rPr>
          <w:rFonts w:ascii="Arial" w:hAnsi="Arial" w:cs="Arial"/>
          <w:b/>
          <w:sz w:val="24"/>
          <w:szCs w:val="24"/>
          <w:lang w:val="es-ES"/>
        </w:rPr>
        <w:t>S/D</w:t>
      </w:r>
    </w:p>
    <w:p w:rsidR="00094D09" w:rsidRPr="00360E72" w:rsidRDefault="00094D09" w:rsidP="00094D09">
      <w:pPr>
        <w:rPr>
          <w:rFonts w:ascii="Arial" w:hAnsi="Arial" w:cs="Arial"/>
          <w:b/>
          <w:sz w:val="24"/>
          <w:szCs w:val="24"/>
          <w:lang w:val="es-ES"/>
        </w:rPr>
      </w:pPr>
    </w:p>
    <w:p w:rsidR="00094D09" w:rsidRPr="00360E72" w:rsidRDefault="00360E72" w:rsidP="00360E72">
      <w:pPr>
        <w:rPr>
          <w:rFonts w:ascii="Arial" w:hAnsi="Arial" w:cs="Arial"/>
          <w:b/>
          <w:sz w:val="24"/>
          <w:szCs w:val="24"/>
          <w:lang w:val="es-ES"/>
        </w:rPr>
      </w:pPr>
      <w:r w:rsidRPr="00360E72">
        <w:rPr>
          <w:rFonts w:ascii="Arial" w:hAnsi="Arial" w:cs="Arial"/>
          <w:b/>
          <w:sz w:val="24"/>
          <w:szCs w:val="24"/>
          <w:lang w:val="es-ES"/>
        </w:rPr>
        <w:t xml:space="preserve">TITULO: </w:t>
      </w:r>
      <w:r w:rsidR="00B133F1">
        <w:rPr>
          <w:rFonts w:ascii="Arial" w:hAnsi="Arial" w:cs="Arial"/>
          <w:b/>
          <w:sz w:val="24"/>
          <w:szCs w:val="24"/>
          <w:lang w:val="es-ES"/>
        </w:rPr>
        <w:t>PEDIDOS DE INFORMES A LA PRESIDENCIA DEL HCD.</w:t>
      </w:r>
    </w:p>
    <w:p w:rsidR="00094D09" w:rsidRDefault="00094D09" w:rsidP="00094D09">
      <w:pPr>
        <w:rPr>
          <w:rFonts w:ascii="Arial" w:hAnsi="Arial" w:cs="Arial"/>
          <w:sz w:val="24"/>
          <w:szCs w:val="24"/>
          <w:lang w:val="es-ES_tradnl"/>
        </w:rPr>
      </w:pPr>
      <w:r w:rsidRPr="00094D09">
        <w:rPr>
          <w:rFonts w:ascii="Arial" w:hAnsi="Arial" w:cs="Arial"/>
          <w:sz w:val="24"/>
          <w:szCs w:val="24"/>
          <w:lang w:val="es-ES_tradnl"/>
        </w:rPr>
        <w:t xml:space="preserve">                                                        </w:t>
      </w:r>
    </w:p>
    <w:p w:rsidR="00094D09" w:rsidRDefault="00094D09" w:rsidP="00094D09">
      <w:pPr>
        <w:rPr>
          <w:rFonts w:ascii="Arial" w:hAnsi="Arial" w:cs="Arial"/>
          <w:sz w:val="24"/>
          <w:szCs w:val="24"/>
          <w:lang w:val="es-ES_tradnl"/>
        </w:rPr>
      </w:pPr>
    </w:p>
    <w:p w:rsidR="00094D09" w:rsidRDefault="00094D09" w:rsidP="00094D09">
      <w:pPr>
        <w:rPr>
          <w:rFonts w:ascii="Arial" w:hAnsi="Arial" w:cs="Arial"/>
          <w:b/>
          <w:sz w:val="24"/>
          <w:szCs w:val="24"/>
          <w:lang w:val="es-ES_tradnl"/>
        </w:rPr>
      </w:pPr>
    </w:p>
    <w:p w:rsidR="00B133F1" w:rsidRPr="00B133F1" w:rsidRDefault="00B133F1" w:rsidP="00B133F1">
      <w:pPr>
        <w:spacing w:before="100" w:beforeAutospacing="1" w:after="100" w:afterAutospacing="1"/>
        <w:ind w:left="0"/>
        <w:rPr>
          <w:rFonts w:ascii="Arial" w:hAnsi="Arial" w:cs="Arial"/>
          <w:sz w:val="24"/>
          <w:szCs w:val="24"/>
          <w:lang w:eastAsia="es-AR"/>
        </w:rPr>
      </w:pPr>
      <w:r w:rsidRPr="00B133F1">
        <w:rPr>
          <w:rFonts w:ascii="Arial" w:hAnsi="Arial" w:cs="Arial"/>
          <w:b/>
          <w:bCs/>
          <w:sz w:val="24"/>
          <w:szCs w:val="24"/>
          <w:lang w:eastAsia="es-AR"/>
        </w:rPr>
        <w:t>VISTO:</w:t>
      </w:r>
    </w:p>
    <w:p w:rsidR="00B133F1" w:rsidRPr="00B133F1" w:rsidRDefault="00B133F1" w:rsidP="00B133F1">
      <w:pPr>
        <w:spacing w:before="100" w:beforeAutospacing="1" w:after="100" w:afterAutospacing="1"/>
        <w:ind w:left="0"/>
        <w:jc w:val="both"/>
        <w:rPr>
          <w:rFonts w:ascii="Arial" w:hAnsi="Arial" w:cs="Arial"/>
          <w:sz w:val="24"/>
          <w:szCs w:val="24"/>
          <w:lang w:eastAsia="es-AR"/>
        </w:rPr>
      </w:pPr>
      <w:r w:rsidRPr="00B133F1">
        <w:rPr>
          <w:rFonts w:ascii="Arial" w:hAnsi="Arial" w:cs="Arial"/>
          <w:sz w:val="24"/>
          <w:szCs w:val="24"/>
          <w:lang w:eastAsia="es-AR"/>
        </w:rPr>
        <w:t>La necesidad de garantizar la transparencia en la administración de los recursos humanos y el adecuado funcionamiento institucional del Honorable Concejo Deliberante de Chascomús; y</w:t>
      </w:r>
    </w:p>
    <w:p w:rsidR="00B133F1" w:rsidRPr="00B133F1" w:rsidRDefault="00B133F1" w:rsidP="00B133F1">
      <w:pPr>
        <w:spacing w:before="100" w:beforeAutospacing="1" w:after="100" w:afterAutospacing="1"/>
        <w:ind w:left="0"/>
        <w:jc w:val="both"/>
        <w:outlineLvl w:val="2"/>
        <w:rPr>
          <w:rFonts w:ascii="Arial" w:hAnsi="Arial" w:cs="Arial"/>
          <w:b/>
          <w:bCs/>
          <w:sz w:val="24"/>
          <w:szCs w:val="24"/>
          <w:lang w:eastAsia="es-AR"/>
        </w:rPr>
      </w:pPr>
      <w:r w:rsidRPr="00B133F1">
        <w:rPr>
          <w:rFonts w:ascii="Arial" w:hAnsi="Arial" w:cs="Arial"/>
          <w:b/>
          <w:bCs/>
          <w:sz w:val="24"/>
          <w:szCs w:val="24"/>
          <w:lang w:eastAsia="es-AR"/>
        </w:rPr>
        <w:t>CONSIDERANDO:</w:t>
      </w:r>
    </w:p>
    <w:p w:rsidR="00B133F1" w:rsidRPr="00B133F1" w:rsidRDefault="00B133F1" w:rsidP="00B133F1">
      <w:pPr>
        <w:spacing w:before="100" w:beforeAutospacing="1" w:after="100" w:afterAutospacing="1"/>
        <w:ind w:left="0" w:firstLine="720"/>
        <w:jc w:val="both"/>
        <w:rPr>
          <w:rFonts w:ascii="Arial" w:hAnsi="Arial" w:cs="Arial"/>
          <w:sz w:val="24"/>
          <w:szCs w:val="24"/>
          <w:lang w:eastAsia="es-AR"/>
        </w:rPr>
      </w:pPr>
      <w:r w:rsidRPr="00B133F1">
        <w:rPr>
          <w:rFonts w:ascii="Arial" w:hAnsi="Arial" w:cs="Arial"/>
          <w:sz w:val="24"/>
          <w:szCs w:val="24"/>
          <w:lang w:eastAsia="es-AR"/>
        </w:rPr>
        <w:t>Que el Honorable Concejo Deliberante constituye uno de los órganos institucionales fundamentales del gobierno local y debe regirse por los principios de transparencia, publicidad de los actos de gobierno y acceso a la información pública.</w:t>
      </w:r>
    </w:p>
    <w:p w:rsidR="00B133F1" w:rsidRPr="00B133F1" w:rsidRDefault="00B133F1" w:rsidP="00B133F1">
      <w:pPr>
        <w:spacing w:before="100" w:beforeAutospacing="1" w:after="100" w:afterAutospacing="1"/>
        <w:ind w:left="0" w:firstLine="720"/>
        <w:jc w:val="both"/>
        <w:rPr>
          <w:rFonts w:ascii="Arial" w:hAnsi="Arial" w:cs="Arial"/>
          <w:sz w:val="24"/>
          <w:szCs w:val="24"/>
          <w:lang w:eastAsia="es-AR"/>
        </w:rPr>
      </w:pPr>
      <w:r w:rsidRPr="00B133F1">
        <w:rPr>
          <w:rFonts w:ascii="Arial" w:hAnsi="Arial" w:cs="Arial"/>
          <w:sz w:val="24"/>
          <w:szCs w:val="24"/>
          <w:lang w:eastAsia="es-AR"/>
        </w:rPr>
        <w:t>Que los recursos humanos que se desempeñan dentro de este Cuerpo Legislativo son financiados con fondos públicos provenientes del presupuesto municipal, lo que hace imprescindible que su designación, funciones y régimen laboral sean de conocimiento de los concejales y de la ciudadanía.</w:t>
      </w:r>
    </w:p>
    <w:p w:rsidR="00B133F1" w:rsidRPr="00B133F1" w:rsidRDefault="00B133F1" w:rsidP="00B133F1">
      <w:pPr>
        <w:spacing w:before="100" w:beforeAutospacing="1" w:after="100" w:afterAutospacing="1"/>
        <w:ind w:left="0" w:firstLine="720"/>
        <w:jc w:val="both"/>
        <w:rPr>
          <w:rFonts w:ascii="Arial" w:hAnsi="Arial" w:cs="Arial"/>
          <w:sz w:val="24"/>
          <w:szCs w:val="24"/>
          <w:lang w:eastAsia="es-AR"/>
        </w:rPr>
      </w:pPr>
      <w:r w:rsidRPr="00B133F1">
        <w:rPr>
          <w:rFonts w:ascii="Arial" w:hAnsi="Arial" w:cs="Arial"/>
          <w:sz w:val="24"/>
          <w:szCs w:val="24"/>
          <w:lang w:eastAsia="es-AR"/>
        </w:rPr>
        <w:lastRenderedPageBreak/>
        <w:t>Que resulta necesario contar con información clara y actualizada respecto del personal que se desempeña bajo la órbita de la Presidencia del Honorable Concejo Deliberante, actualmente a cargo del concejal Oscar Freddy Toledo.</w:t>
      </w:r>
    </w:p>
    <w:p w:rsidR="00B133F1" w:rsidRPr="00B133F1" w:rsidRDefault="00B133F1" w:rsidP="00B133F1">
      <w:pPr>
        <w:spacing w:before="100" w:beforeAutospacing="1" w:after="100" w:afterAutospacing="1"/>
        <w:ind w:left="0" w:firstLine="720"/>
        <w:jc w:val="both"/>
        <w:rPr>
          <w:rFonts w:ascii="Arial" w:hAnsi="Arial" w:cs="Arial"/>
          <w:sz w:val="24"/>
          <w:szCs w:val="24"/>
          <w:lang w:eastAsia="es-AR"/>
        </w:rPr>
      </w:pPr>
      <w:r w:rsidRPr="00B133F1">
        <w:rPr>
          <w:rFonts w:ascii="Arial" w:hAnsi="Arial" w:cs="Arial"/>
          <w:sz w:val="24"/>
          <w:szCs w:val="24"/>
          <w:lang w:eastAsia="es-AR"/>
        </w:rPr>
        <w:t>Que, no obstante la cantidad de personal que puede observarse desempeñando tareas en el edificio actualmente asignado al funcionamiento de la Presidencia del Honorable Concejo Deliberante, se verifican significativas deficiencias en la prestación de servicios básicos para el normal funcionamiento institucional, tales como la limpieza del recinto y de las instalaciones, la comunicación institucional, la correcta transmisión en vivo de las sesiones, la notificación fehaciente de actividades del Concejo Deliberante y el adecuado funcionamiento del sistema de sonido durante las sesiones.</w:t>
      </w:r>
    </w:p>
    <w:p w:rsidR="00B133F1" w:rsidRPr="00B133F1" w:rsidRDefault="00B133F1" w:rsidP="00B133F1">
      <w:pPr>
        <w:spacing w:before="100" w:beforeAutospacing="1" w:after="100" w:afterAutospacing="1"/>
        <w:ind w:left="0" w:firstLine="720"/>
        <w:jc w:val="both"/>
        <w:rPr>
          <w:rFonts w:ascii="Arial" w:hAnsi="Arial" w:cs="Arial"/>
          <w:sz w:val="24"/>
          <w:szCs w:val="24"/>
          <w:lang w:eastAsia="es-AR"/>
        </w:rPr>
      </w:pPr>
      <w:r w:rsidRPr="00B133F1">
        <w:rPr>
          <w:rFonts w:ascii="Arial" w:hAnsi="Arial" w:cs="Arial"/>
          <w:sz w:val="24"/>
          <w:szCs w:val="24"/>
          <w:lang w:eastAsia="es-AR"/>
        </w:rPr>
        <w:t>Que las falencias en el funcionamiento del área de prensa y comunicación del Honorable Concejo Deliberante se evidenciaron en la difusión pública del anuncio de un supuesto cierre del HCD por una mudanza institucional que no era tal, generando confusión en la comunidad entre las oficinas de la Presidencia y el funcionamiento institucional del Honorable Concejo Deliberante.</w:t>
      </w:r>
    </w:p>
    <w:p w:rsidR="00B133F1" w:rsidRPr="00B133F1" w:rsidRDefault="00B133F1" w:rsidP="00B133F1">
      <w:pPr>
        <w:spacing w:before="100" w:beforeAutospacing="1" w:after="100" w:afterAutospacing="1"/>
        <w:ind w:left="0" w:firstLine="720"/>
        <w:jc w:val="both"/>
        <w:rPr>
          <w:rFonts w:ascii="Arial" w:hAnsi="Arial" w:cs="Arial"/>
          <w:sz w:val="24"/>
          <w:szCs w:val="24"/>
          <w:lang w:eastAsia="es-AR"/>
        </w:rPr>
      </w:pPr>
      <w:r w:rsidRPr="00B133F1">
        <w:rPr>
          <w:rFonts w:ascii="Arial" w:hAnsi="Arial" w:cs="Arial"/>
          <w:sz w:val="24"/>
          <w:szCs w:val="24"/>
          <w:lang w:eastAsia="es-AR"/>
        </w:rPr>
        <w:t>Que también se desconoce la situación administrativa y funcional vinculada a la coordinación del Observatorio Social Legislativo, así como la eventual designación de personal para el cumplimiento de dicha función.</w:t>
      </w:r>
    </w:p>
    <w:p w:rsidR="00B133F1" w:rsidRPr="00B133F1" w:rsidRDefault="00B133F1" w:rsidP="00B133F1">
      <w:pPr>
        <w:spacing w:before="100" w:beforeAutospacing="1" w:after="100" w:afterAutospacing="1"/>
        <w:ind w:left="0" w:firstLine="720"/>
        <w:jc w:val="both"/>
        <w:rPr>
          <w:rFonts w:ascii="Arial" w:hAnsi="Arial" w:cs="Arial"/>
          <w:sz w:val="24"/>
          <w:szCs w:val="24"/>
          <w:lang w:eastAsia="es-AR"/>
        </w:rPr>
      </w:pPr>
      <w:r w:rsidRPr="00B133F1">
        <w:rPr>
          <w:rFonts w:ascii="Arial" w:hAnsi="Arial" w:cs="Arial"/>
          <w:sz w:val="24"/>
          <w:szCs w:val="24"/>
          <w:lang w:eastAsia="es-AR"/>
        </w:rPr>
        <w:t>Que el día 18 de febrero del corriente año, durante el desarrollo de una supuesta reunión plenaria que no tuvo carácter de tal, se realizó una filmación en el interior del recinto del Honorable Concejo Deliberante, registrando imágenes de concejales sin su autorización, material que posteriormente fue difundido en distintos medios y redes sociales.</w:t>
      </w:r>
    </w:p>
    <w:p w:rsidR="00B133F1" w:rsidRPr="00B133F1" w:rsidRDefault="00B133F1" w:rsidP="00B133F1">
      <w:pPr>
        <w:spacing w:before="100" w:beforeAutospacing="1" w:after="100" w:afterAutospacing="1"/>
        <w:ind w:left="0" w:firstLine="720"/>
        <w:jc w:val="both"/>
        <w:rPr>
          <w:rFonts w:ascii="Arial" w:hAnsi="Arial" w:cs="Arial"/>
          <w:sz w:val="24"/>
          <w:szCs w:val="24"/>
          <w:lang w:eastAsia="es-AR"/>
        </w:rPr>
      </w:pPr>
      <w:r w:rsidRPr="00B133F1">
        <w:rPr>
          <w:rFonts w:ascii="Arial" w:hAnsi="Arial" w:cs="Arial"/>
          <w:sz w:val="24"/>
          <w:szCs w:val="24"/>
          <w:lang w:eastAsia="es-AR"/>
        </w:rPr>
        <w:t>Que, de acuerdo con la información disponible, no se encontraban presentes en ese momento personas ajenas al funcionamiento del cuerpo, por lo que se presume que dicha filmación podría haber sido realizada por personal dependiente de la Presidencia del Honorable Concejo Deliberante, circunstancia que amerita su esclarecimiento.</w:t>
      </w:r>
    </w:p>
    <w:p w:rsidR="00B133F1" w:rsidRPr="00B133F1" w:rsidRDefault="00B133F1" w:rsidP="00B133F1">
      <w:pPr>
        <w:spacing w:before="100" w:beforeAutospacing="1" w:after="100" w:afterAutospacing="1"/>
        <w:ind w:left="0" w:firstLine="720"/>
        <w:jc w:val="both"/>
        <w:rPr>
          <w:rFonts w:ascii="Arial" w:hAnsi="Arial" w:cs="Arial"/>
          <w:sz w:val="24"/>
          <w:szCs w:val="24"/>
          <w:lang w:eastAsia="es-AR"/>
        </w:rPr>
      </w:pPr>
      <w:r w:rsidRPr="00B133F1">
        <w:rPr>
          <w:rFonts w:ascii="Arial" w:hAnsi="Arial" w:cs="Arial"/>
          <w:sz w:val="24"/>
          <w:szCs w:val="24"/>
          <w:lang w:eastAsia="es-AR"/>
        </w:rPr>
        <w:t>Que en virtud de lo expuesto resulta necesario que este Cuerpo cuente con información precisa y detallada respecto del personal que depende de la Presidencia del Honorable Concejo Deliberante y de las funciones que desempeña, a fin de garantizar el adecuado funcionamiento institucional y la correcta administración de los recursos públicos.</w:t>
      </w:r>
    </w:p>
    <w:p w:rsidR="00B133F1" w:rsidRPr="00B133F1" w:rsidRDefault="00B133F1" w:rsidP="00B133F1">
      <w:pPr>
        <w:spacing w:before="100" w:beforeAutospacing="1" w:after="100" w:afterAutospacing="1"/>
        <w:ind w:left="0" w:firstLine="720"/>
        <w:jc w:val="both"/>
        <w:rPr>
          <w:rFonts w:ascii="Arial" w:hAnsi="Arial" w:cs="Arial"/>
          <w:sz w:val="24"/>
          <w:szCs w:val="24"/>
          <w:lang w:eastAsia="es-AR"/>
        </w:rPr>
      </w:pPr>
      <w:r w:rsidRPr="00B133F1">
        <w:rPr>
          <w:rFonts w:ascii="Arial" w:hAnsi="Arial" w:cs="Arial"/>
          <w:sz w:val="24"/>
          <w:szCs w:val="24"/>
          <w:lang w:eastAsia="es-AR"/>
        </w:rPr>
        <w:t>Que la transparencia en la gestión de los recursos del Honorable Concejo Deliberante constituye una condición indispensable para fortalecer la confianza de la comunidad en sus instituciones representativas y garantizar el normal funcionamiento del cuerpo legislativo local.</w:t>
      </w:r>
    </w:p>
    <w:p w:rsidR="00B133F1" w:rsidRPr="00B133F1" w:rsidRDefault="00B133F1" w:rsidP="00B133F1">
      <w:pPr>
        <w:spacing w:before="100" w:beforeAutospacing="1" w:after="100" w:afterAutospacing="1"/>
        <w:ind w:left="0"/>
        <w:jc w:val="center"/>
        <w:outlineLvl w:val="2"/>
        <w:rPr>
          <w:rFonts w:ascii="Arial" w:hAnsi="Arial" w:cs="Arial"/>
          <w:bCs/>
          <w:i/>
          <w:sz w:val="24"/>
          <w:szCs w:val="24"/>
          <w:lang w:eastAsia="es-AR"/>
        </w:rPr>
      </w:pPr>
      <w:r w:rsidRPr="00B133F1">
        <w:rPr>
          <w:rFonts w:ascii="Arial" w:hAnsi="Arial" w:cs="Arial"/>
          <w:bCs/>
          <w:i/>
          <w:sz w:val="24"/>
          <w:szCs w:val="24"/>
          <w:lang w:eastAsia="es-AR"/>
        </w:rPr>
        <w:lastRenderedPageBreak/>
        <w:t xml:space="preserve">POR ELLOS LOS BLOQUES </w:t>
      </w:r>
      <w:r w:rsidRPr="00B133F1">
        <w:rPr>
          <w:rFonts w:ascii="Arial" w:hAnsi="Arial" w:cs="Arial"/>
          <w:b/>
          <w:bCs/>
          <w:i/>
          <w:sz w:val="24"/>
          <w:szCs w:val="24"/>
          <w:lang w:eastAsia="es-AR"/>
        </w:rPr>
        <w:t>Unión por la Patria/UXCH/Fuerza Patria</w:t>
      </w:r>
      <w:r w:rsidRPr="00B133F1">
        <w:rPr>
          <w:rFonts w:ascii="Arial" w:hAnsi="Arial" w:cs="Arial"/>
          <w:bCs/>
          <w:i/>
          <w:sz w:val="24"/>
          <w:szCs w:val="24"/>
          <w:lang w:eastAsia="es-AR"/>
        </w:rPr>
        <w:t xml:space="preserve"> PROPONEN EL SIGUIENTE PROYECTO</w:t>
      </w:r>
      <w:r>
        <w:rPr>
          <w:rFonts w:ascii="Arial" w:hAnsi="Arial" w:cs="Arial"/>
          <w:bCs/>
          <w:i/>
          <w:sz w:val="24"/>
          <w:szCs w:val="24"/>
          <w:lang w:eastAsia="es-AR"/>
        </w:rPr>
        <w:t xml:space="preserve"> DE</w:t>
      </w:r>
    </w:p>
    <w:p w:rsidR="00B133F1" w:rsidRPr="00B133F1" w:rsidRDefault="00B133F1" w:rsidP="00B133F1">
      <w:pPr>
        <w:spacing w:before="100" w:beforeAutospacing="1" w:after="100" w:afterAutospacing="1"/>
        <w:ind w:left="0"/>
        <w:jc w:val="center"/>
        <w:rPr>
          <w:rFonts w:ascii="Arial" w:hAnsi="Arial" w:cs="Arial"/>
          <w:sz w:val="24"/>
          <w:szCs w:val="24"/>
          <w:u w:val="single"/>
          <w:lang w:eastAsia="es-AR"/>
        </w:rPr>
      </w:pPr>
      <w:r w:rsidRPr="00B133F1">
        <w:rPr>
          <w:rFonts w:ascii="Arial" w:hAnsi="Arial" w:cs="Arial"/>
          <w:b/>
          <w:bCs/>
          <w:sz w:val="24"/>
          <w:szCs w:val="24"/>
          <w:u w:val="single"/>
          <w:lang w:eastAsia="es-AR"/>
        </w:rPr>
        <w:t>DECRETO</w:t>
      </w:r>
    </w:p>
    <w:p w:rsidR="00B133F1" w:rsidRPr="00B133F1" w:rsidRDefault="00B133F1" w:rsidP="00B133F1">
      <w:pPr>
        <w:spacing w:before="100" w:beforeAutospacing="1" w:after="100" w:afterAutospacing="1"/>
        <w:ind w:left="0"/>
        <w:jc w:val="both"/>
        <w:rPr>
          <w:rFonts w:ascii="Arial" w:hAnsi="Arial" w:cs="Arial"/>
          <w:sz w:val="24"/>
          <w:szCs w:val="24"/>
          <w:lang w:eastAsia="es-AR"/>
        </w:rPr>
      </w:pPr>
      <w:r w:rsidRPr="00B133F1">
        <w:rPr>
          <w:rFonts w:ascii="Arial" w:hAnsi="Arial" w:cs="Arial"/>
          <w:b/>
          <w:bCs/>
          <w:sz w:val="24"/>
          <w:szCs w:val="24"/>
          <w:lang w:eastAsia="es-AR"/>
        </w:rPr>
        <w:t>ARTÍCULO 1°:</w:t>
      </w:r>
      <w:r w:rsidRPr="00B133F1">
        <w:rPr>
          <w:rFonts w:ascii="Arial" w:hAnsi="Arial" w:cs="Arial"/>
          <w:sz w:val="24"/>
          <w:szCs w:val="24"/>
          <w:lang w:eastAsia="es-AR"/>
        </w:rPr>
        <w:t xml:space="preserve"> Solicítese a la Presidencia del Honorable Concejo Deliberante de Chascomús, actualmente a cargo del concejal Oscar Freddy Toledo, que informe a este Cuerpo, en un plazo no mayor a diez (10) días corridos, sobre el personal que se desempeña bajo su dependencia directa.</w:t>
      </w:r>
    </w:p>
    <w:p w:rsidR="00B133F1" w:rsidRPr="00B133F1" w:rsidRDefault="00B133F1" w:rsidP="00B133F1">
      <w:pPr>
        <w:spacing w:before="100" w:beforeAutospacing="1" w:after="100" w:afterAutospacing="1"/>
        <w:ind w:left="0"/>
        <w:jc w:val="both"/>
        <w:rPr>
          <w:rFonts w:ascii="Arial" w:hAnsi="Arial" w:cs="Arial"/>
          <w:sz w:val="24"/>
          <w:szCs w:val="24"/>
          <w:lang w:eastAsia="es-AR"/>
        </w:rPr>
      </w:pPr>
      <w:r w:rsidRPr="00B133F1">
        <w:rPr>
          <w:rFonts w:ascii="Arial" w:hAnsi="Arial" w:cs="Arial"/>
          <w:b/>
          <w:bCs/>
          <w:sz w:val="24"/>
          <w:szCs w:val="24"/>
          <w:lang w:eastAsia="es-AR"/>
        </w:rPr>
        <w:t>ARTÍCULO 2°:</w:t>
      </w:r>
      <w:r w:rsidRPr="00B133F1">
        <w:rPr>
          <w:rFonts w:ascii="Arial" w:hAnsi="Arial" w:cs="Arial"/>
          <w:sz w:val="24"/>
          <w:szCs w:val="24"/>
          <w:lang w:eastAsia="es-AR"/>
        </w:rPr>
        <w:t xml:space="preserve"> La información solicitada deberá incluir:</w:t>
      </w:r>
    </w:p>
    <w:p w:rsidR="00B133F1" w:rsidRPr="00B133F1" w:rsidRDefault="00B133F1" w:rsidP="00B133F1">
      <w:pPr>
        <w:spacing w:before="100" w:beforeAutospacing="1" w:after="100" w:afterAutospacing="1"/>
        <w:ind w:left="284"/>
        <w:rPr>
          <w:rFonts w:ascii="Arial" w:hAnsi="Arial" w:cs="Arial"/>
          <w:sz w:val="24"/>
          <w:szCs w:val="24"/>
          <w:lang w:eastAsia="es-AR"/>
        </w:rPr>
      </w:pPr>
      <w:r w:rsidRPr="00B133F1">
        <w:rPr>
          <w:rFonts w:ascii="Arial" w:hAnsi="Arial" w:cs="Arial"/>
          <w:sz w:val="24"/>
          <w:szCs w:val="24"/>
          <w:lang w:eastAsia="es-AR"/>
        </w:rPr>
        <w:t>a) Nómina completa del personal dependiente de la Presidencia del Honorable Concejo Deliberante.</w:t>
      </w:r>
      <w:r w:rsidRPr="00B133F1">
        <w:rPr>
          <w:rFonts w:ascii="Arial" w:hAnsi="Arial" w:cs="Arial"/>
          <w:sz w:val="24"/>
          <w:szCs w:val="24"/>
          <w:lang w:eastAsia="es-AR"/>
        </w:rPr>
        <w:br/>
        <w:t>b) Función específica que desempeña cada agente.</w:t>
      </w:r>
      <w:r w:rsidRPr="00B133F1">
        <w:rPr>
          <w:rFonts w:ascii="Arial" w:hAnsi="Arial" w:cs="Arial"/>
          <w:sz w:val="24"/>
          <w:szCs w:val="24"/>
          <w:lang w:eastAsia="es-AR"/>
        </w:rPr>
        <w:br/>
        <w:t>c) Categoría administrativa o modalidad de contratación (planta permanente, planta temporaria, contrato, locación de servicios u otra modalidad).</w:t>
      </w:r>
      <w:r w:rsidRPr="00B133F1">
        <w:rPr>
          <w:rFonts w:ascii="Arial" w:hAnsi="Arial" w:cs="Arial"/>
          <w:sz w:val="24"/>
          <w:szCs w:val="24"/>
          <w:lang w:eastAsia="es-AR"/>
        </w:rPr>
        <w:br/>
        <w:t>d) Régimen horario o carga horaria asignada a cada agente.</w:t>
      </w:r>
      <w:r w:rsidRPr="00B133F1">
        <w:rPr>
          <w:rFonts w:ascii="Arial" w:hAnsi="Arial" w:cs="Arial"/>
          <w:sz w:val="24"/>
          <w:szCs w:val="24"/>
          <w:lang w:eastAsia="es-AR"/>
        </w:rPr>
        <w:br/>
        <w:t>e) Fecha de designación o contratación de cada agente.</w:t>
      </w:r>
      <w:r w:rsidRPr="00B133F1">
        <w:rPr>
          <w:rFonts w:ascii="Arial" w:hAnsi="Arial" w:cs="Arial"/>
          <w:sz w:val="24"/>
          <w:szCs w:val="24"/>
          <w:lang w:eastAsia="es-AR"/>
        </w:rPr>
        <w:br/>
        <w:t>f) Dependencia o área específica en la que se desempeña cada trabajador.</w:t>
      </w:r>
    </w:p>
    <w:p w:rsidR="00B133F1" w:rsidRPr="00B133F1" w:rsidRDefault="00B133F1" w:rsidP="00B133F1">
      <w:pPr>
        <w:spacing w:before="100" w:beforeAutospacing="1" w:after="100" w:afterAutospacing="1"/>
        <w:ind w:left="0"/>
        <w:jc w:val="both"/>
        <w:rPr>
          <w:rFonts w:ascii="Arial" w:hAnsi="Arial" w:cs="Arial"/>
          <w:sz w:val="24"/>
          <w:szCs w:val="24"/>
          <w:lang w:eastAsia="es-AR"/>
        </w:rPr>
      </w:pPr>
      <w:r w:rsidRPr="00B133F1">
        <w:rPr>
          <w:rFonts w:ascii="Arial" w:hAnsi="Arial" w:cs="Arial"/>
          <w:b/>
          <w:bCs/>
          <w:sz w:val="24"/>
          <w:szCs w:val="24"/>
          <w:lang w:eastAsia="es-AR"/>
        </w:rPr>
        <w:t>ARTÍCULO 3°:</w:t>
      </w:r>
      <w:r w:rsidRPr="00B133F1">
        <w:rPr>
          <w:rFonts w:ascii="Arial" w:hAnsi="Arial" w:cs="Arial"/>
          <w:sz w:val="24"/>
          <w:szCs w:val="24"/>
          <w:lang w:eastAsia="es-AR"/>
        </w:rPr>
        <w:t xml:space="preserve"> Requiérase información detallada respecto del personal asignado al área de prensa y comunicación institucional del Honorable Concejo Deliberante, indicando funciones específicas y responsabilidades asignadas.</w:t>
      </w:r>
    </w:p>
    <w:p w:rsidR="00B133F1" w:rsidRPr="00B133F1" w:rsidRDefault="00B133F1" w:rsidP="00B133F1">
      <w:pPr>
        <w:spacing w:before="100" w:beforeAutospacing="1" w:after="100" w:afterAutospacing="1"/>
        <w:ind w:left="0"/>
        <w:jc w:val="both"/>
        <w:rPr>
          <w:rFonts w:ascii="Arial" w:hAnsi="Arial" w:cs="Arial"/>
          <w:sz w:val="24"/>
          <w:szCs w:val="24"/>
          <w:lang w:eastAsia="es-AR"/>
        </w:rPr>
      </w:pPr>
      <w:r w:rsidRPr="00B133F1">
        <w:rPr>
          <w:rFonts w:ascii="Arial" w:hAnsi="Arial" w:cs="Arial"/>
          <w:b/>
          <w:bCs/>
          <w:sz w:val="24"/>
          <w:szCs w:val="24"/>
          <w:lang w:eastAsia="es-AR"/>
        </w:rPr>
        <w:t>ARTÍCULO 4°:</w:t>
      </w:r>
      <w:r w:rsidRPr="00B133F1">
        <w:rPr>
          <w:rFonts w:ascii="Arial" w:hAnsi="Arial" w:cs="Arial"/>
          <w:sz w:val="24"/>
          <w:szCs w:val="24"/>
          <w:lang w:eastAsia="es-AR"/>
        </w:rPr>
        <w:t xml:space="preserve"> Solicítese se informe si existe designación de personal para la coordinación o funcionamiento del Observatorio Social Legislativo, detallando nombre del responsable, modalidad de contratación, funciones asignadas y fecha de designación.</w:t>
      </w:r>
    </w:p>
    <w:p w:rsidR="00B133F1" w:rsidRPr="00B133F1" w:rsidRDefault="00B133F1" w:rsidP="00B133F1">
      <w:pPr>
        <w:spacing w:before="100" w:beforeAutospacing="1" w:after="100" w:afterAutospacing="1"/>
        <w:ind w:left="0"/>
        <w:jc w:val="both"/>
        <w:rPr>
          <w:rFonts w:ascii="Arial" w:hAnsi="Arial" w:cs="Arial"/>
          <w:sz w:val="24"/>
          <w:szCs w:val="24"/>
          <w:lang w:eastAsia="es-AR"/>
        </w:rPr>
      </w:pPr>
      <w:r w:rsidRPr="00B133F1">
        <w:rPr>
          <w:rFonts w:ascii="Arial" w:hAnsi="Arial" w:cs="Arial"/>
          <w:b/>
          <w:bCs/>
          <w:sz w:val="24"/>
          <w:szCs w:val="24"/>
          <w:lang w:eastAsia="es-AR"/>
        </w:rPr>
        <w:t>ARTÍCULO 5°:</w:t>
      </w:r>
      <w:r w:rsidRPr="00B133F1">
        <w:rPr>
          <w:rFonts w:ascii="Arial" w:hAnsi="Arial" w:cs="Arial"/>
          <w:sz w:val="24"/>
          <w:szCs w:val="24"/>
          <w:lang w:eastAsia="es-AR"/>
        </w:rPr>
        <w:t xml:space="preserve"> Solicítese se informe si personal dependiente de la Presidencia del Honorable Concejo Deliberante participó en la filmación realizada el día 18 de febrero del corriente año en el interior del recinto, que registró imágenes de concejales sin su autorización y posteriormente fueron difundidas públicamente, indicando en su caso quién o quiénes realizaron dicha filmación y bajo qué directiva o autorización; y el estado de la investigación en caso de corresponder.</w:t>
      </w:r>
    </w:p>
    <w:p w:rsidR="00B133F1" w:rsidRPr="00B133F1" w:rsidRDefault="00B133F1" w:rsidP="00B133F1">
      <w:pPr>
        <w:spacing w:before="100" w:beforeAutospacing="1" w:after="100" w:afterAutospacing="1"/>
        <w:ind w:left="0"/>
        <w:jc w:val="both"/>
        <w:rPr>
          <w:rFonts w:ascii="Arial" w:hAnsi="Arial" w:cs="Arial"/>
          <w:sz w:val="24"/>
          <w:szCs w:val="24"/>
          <w:lang w:eastAsia="es-AR"/>
        </w:rPr>
      </w:pPr>
      <w:r w:rsidRPr="00B133F1">
        <w:rPr>
          <w:rFonts w:ascii="Arial" w:hAnsi="Arial" w:cs="Arial"/>
          <w:b/>
          <w:bCs/>
          <w:sz w:val="24"/>
          <w:szCs w:val="24"/>
          <w:lang w:eastAsia="es-AR"/>
        </w:rPr>
        <w:t>ARTÍCULO 6°:</w:t>
      </w:r>
      <w:r w:rsidRPr="00B133F1">
        <w:rPr>
          <w:rFonts w:ascii="Arial" w:hAnsi="Arial" w:cs="Arial"/>
          <w:sz w:val="24"/>
          <w:szCs w:val="24"/>
          <w:lang w:eastAsia="es-AR"/>
        </w:rPr>
        <w:t xml:space="preserve"> Requiérase se remita copia de los actos administrativos, designaciones, contratos o resoluciones mediante los cuales fue incorporado o designado el personal dependiente de la Presidencia del Honorable Concejo Deliberante.</w:t>
      </w:r>
    </w:p>
    <w:p w:rsidR="00B133F1" w:rsidRPr="00B133F1" w:rsidRDefault="00B133F1" w:rsidP="00B133F1">
      <w:pPr>
        <w:spacing w:before="100" w:beforeAutospacing="1" w:after="100" w:afterAutospacing="1"/>
        <w:ind w:left="0"/>
        <w:jc w:val="both"/>
        <w:rPr>
          <w:rFonts w:ascii="Arial" w:hAnsi="Arial" w:cs="Arial"/>
          <w:sz w:val="24"/>
          <w:szCs w:val="24"/>
          <w:lang w:eastAsia="es-AR"/>
        </w:rPr>
      </w:pPr>
      <w:r w:rsidRPr="00B133F1">
        <w:rPr>
          <w:rFonts w:ascii="Arial" w:hAnsi="Arial" w:cs="Arial"/>
          <w:b/>
          <w:bCs/>
          <w:sz w:val="24"/>
          <w:szCs w:val="24"/>
          <w:lang w:eastAsia="es-AR"/>
        </w:rPr>
        <w:t>ARTÍCULO 7°:</w:t>
      </w:r>
      <w:r w:rsidRPr="00B133F1">
        <w:rPr>
          <w:rFonts w:ascii="Arial" w:hAnsi="Arial" w:cs="Arial"/>
          <w:sz w:val="24"/>
          <w:szCs w:val="24"/>
          <w:lang w:eastAsia="es-AR"/>
        </w:rPr>
        <w:t xml:space="preserve"> La información requerida deberá remitirse en formato de planilla o cuadro detallado, a fin de facilitar su análisis por parte de este Cuerpo Legislativo.</w:t>
      </w:r>
    </w:p>
    <w:p w:rsidR="00B133F1" w:rsidRPr="00B133F1" w:rsidRDefault="00B133F1" w:rsidP="00B133F1">
      <w:pPr>
        <w:spacing w:before="100" w:beforeAutospacing="1" w:after="100" w:afterAutospacing="1"/>
        <w:ind w:left="0"/>
        <w:jc w:val="both"/>
        <w:rPr>
          <w:rFonts w:ascii="Arial" w:hAnsi="Arial" w:cs="Arial"/>
          <w:sz w:val="24"/>
          <w:szCs w:val="24"/>
          <w:lang w:eastAsia="es-AR"/>
        </w:rPr>
      </w:pPr>
      <w:r w:rsidRPr="00B133F1">
        <w:rPr>
          <w:rFonts w:ascii="Arial" w:hAnsi="Arial" w:cs="Arial"/>
          <w:b/>
          <w:bCs/>
          <w:sz w:val="24"/>
          <w:szCs w:val="24"/>
          <w:lang w:eastAsia="es-AR"/>
        </w:rPr>
        <w:lastRenderedPageBreak/>
        <w:t>ARTÍCULO 8°:</w:t>
      </w:r>
      <w:r w:rsidRPr="00B133F1">
        <w:rPr>
          <w:rFonts w:ascii="Arial" w:hAnsi="Arial" w:cs="Arial"/>
          <w:sz w:val="24"/>
          <w:szCs w:val="24"/>
          <w:lang w:eastAsia="es-AR"/>
        </w:rPr>
        <w:t xml:space="preserve"> Dispóngase que la información remitida en respuesta al presente pedido de informes sea publicada en el sitio web oficial del Honorable Concejo Deliberante, a efectos de garantizar el acceso de la comunidad a la información pública.</w:t>
      </w:r>
    </w:p>
    <w:p w:rsidR="00B133F1" w:rsidRPr="00B133F1" w:rsidRDefault="00B133F1" w:rsidP="00B133F1">
      <w:pPr>
        <w:spacing w:before="100" w:beforeAutospacing="1" w:after="100" w:afterAutospacing="1"/>
        <w:ind w:left="0"/>
        <w:jc w:val="both"/>
        <w:rPr>
          <w:rFonts w:ascii="Arial" w:hAnsi="Arial" w:cs="Arial"/>
          <w:sz w:val="24"/>
          <w:szCs w:val="24"/>
          <w:lang w:eastAsia="es-AR"/>
        </w:rPr>
      </w:pPr>
      <w:r w:rsidRPr="00B133F1">
        <w:rPr>
          <w:rFonts w:ascii="Arial" w:hAnsi="Arial" w:cs="Arial"/>
          <w:b/>
          <w:bCs/>
          <w:sz w:val="24"/>
          <w:szCs w:val="24"/>
          <w:lang w:eastAsia="es-AR"/>
        </w:rPr>
        <w:t>ARTÍCULO 9°:</w:t>
      </w:r>
      <w:r w:rsidRPr="00B133F1">
        <w:rPr>
          <w:rFonts w:ascii="Arial" w:hAnsi="Arial" w:cs="Arial"/>
          <w:sz w:val="24"/>
          <w:szCs w:val="24"/>
          <w:lang w:eastAsia="es-AR"/>
        </w:rPr>
        <w:t xml:space="preserve"> Comuníquese, regístrese y archívese.</w:t>
      </w:r>
    </w:p>
    <w:p w:rsidR="00094D09" w:rsidRPr="00B133F1" w:rsidRDefault="00094D09" w:rsidP="00094D09">
      <w:pPr>
        <w:rPr>
          <w:rFonts w:ascii="Arial" w:hAnsi="Arial" w:cs="Arial"/>
          <w:b/>
          <w:sz w:val="24"/>
          <w:szCs w:val="24"/>
        </w:rPr>
      </w:pPr>
    </w:p>
    <w:p w:rsidR="00094D09" w:rsidRPr="00094D09" w:rsidRDefault="00094D09" w:rsidP="00094D09">
      <w:pPr>
        <w:rPr>
          <w:rFonts w:ascii="Arial" w:hAnsi="Arial" w:cs="Arial"/>
          <w:sz w:val="24"/>
          <w:szCs w:val="24"/>
          <w:lang w:val="es-ES_tradnl"/>
        </w:rPr>
      </w:pPr>
    </w:p>
    <w:p w:rsidR="00094D09" w:rsidRPr="00094D09" w:rsidRDefault="00094D09" w:rsidP="00094D09">
      <w:pPr>
        <w:rPr>
          <w:rFonts w:ascii="Arial" w:hAnsi="Arial" w:cs="Arial"/>
          <w:sz w:val="24"/>
          <w:szCs w:val="24"/>
          <w:lang w:val="es-ES_tradnl"/>
        </w:rPr>
      </w:pPr>
    </w:p>
    <w:p w:rsidR="00094D09" w:rsidRPr="00094D09" w:rsidRDefault="00094D09" w:rsidP="00094D09">
      <w:pPr>
        <w:rPr>
          <w:rFonts w:ascii="Arial" w:hAnsi="Arial" w:cs="Arial"/>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Pr="00094D09" w:rsidRDefault="00094D09" w:rsidP="00094D09">
      <w:pPr>
        <w:rPr>
          <w:rFonts w:ascii="Arial" w:hAnsi="Arial" w:cs="Arial"/>
          <w:b/>
          <w:sz w:val="24"/>
          <w:szCs w:val="24"/>
          <w:lang w:val="es-ES_tradnl"/>
        </w:rPr>
      </w:pPr>
    </w:p>
    <w:p w:rsidR="00094D09" w:rsidRPr="00094D09" w:rsidRDefault="00094D09" w:rsidP="00956564">
      <w:pPr>
        <w:rPr>
          <w:rFonts w:ascii="Arial" w:hAnsi="Arial" w:cs="Arial"/>
          <w:b/>
          <w:sz w:val="24"/>
          <w:szCs w:val="24"/>
          <w:lang w:val="es-ES_tradnl"/>
        </w:rPr>
      </w:pPr>
    </w:p>
    <w:sectPr w:rsidR="00094D09" w:rsidRPr="00094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251F0F"/>
    <w:rsid w:val="00360E72"/>
    <w:rsid w:val="00534EC3"/>
    <w:rsid w:val="00557338"/>
    <w:rsid w:val="005A1680"/>
    <w:rsid w:val="006919E3"/>
    <w:rsid w:val="008B08B0"/>
    <w:rsid w:val="00956564"/>
    <w:rsid w:val="00B1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1F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F0F"/>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5471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2026-03-20T14:02:00Z</cp:lastPrinted>
  <dcterms:created xsi:type="dcterms:W3CDTF">2026-03-20T18:31:00Z</dcterms:created>
  <dcterms:modified xsi:type="dcterms:W3CDTF">2026-03-20T18:31:00Z</dcterms:modified>
</cp:coreProperties>
</file>