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A21" w:rsidRDefault="009C6A21" w:rsidP="00B452E1">
      <w:pPr>
        <w:jc w:val="both"/>
        <w:rPr>
          <w:rFonts w:ascii="Arial" w:hAnsi="Arial" w:cs="Arial"/>
          <w:sz w:val="24"/>
          <w:szCs w:val="24"/>
          <w:lang w:val="es-ES"/>
        </w:rPr>
      </w:pPr>
      <w:bookmarkStart w:id="0" w:name="_GoBack"/>
      <w:bookmarkEnd w:id="0"/>
    </w:p>
    <w:p w:rsidR="009C6A21" w:rsidRPr="009C6A21" w:rsidRDefault="009C6A21" w:rsidP="009C6A21">
      <w:pPr>
        <w:spacing w:line="360" w:lineRule="auto"/>
        <w:jc w:val="right"/>
        <w:rPr>
          <w:rFonts w:ascii="Arial" w:eastAsia="Arial" w:hAnsi="Arial" w:cs="Arial"/>
          <w:lang w:val="es-ES"/>
        </w:rPr>
      </w:pPr>
      <w:r w:rsidRPr="009C6A21">
        <w:rPr>
          <w:rFonts w:ascii="Arial" w:eastAsia="Arial" w:hAnsi="Arial" w:cs="Arial"/>
          <w:lang w:val="es-ES"/>
        </w:rPr>
        <w:t xml:space="preserve">Chascomús, 06 de </w:t>
      </w:r>
      <w:proofErr w:type="gramStart"/>
      <w:r w:rsidRPr="009C6A21">
        <w:rPr>
          <w:rFonts w:ascii="Arial" w:eastAsia="Arial" w:hAnsi="Arial" w:cs="Arial"/>
          <w:lang w:val="es-ES"/>
        </w:rPr>
        <w:t>Mayo</w:t>
      </w:r>
      <w:proofErr w:type="gramEnd"/>
      <w:r w:rsidRPr="009C6A21">
        <w:rPr>
          <w:rFonts w:ascii="Arial" w:eastAsia="Arial" w:hAnsi="Arial" w:cs="Arial"/>
          <w:lang w:val="es-ES"/>
        </w:rPr>
        <w:t xml:space="preserve"> de 2025</w:t>
      </w:r>
    </w:p>
    <w:p w:rsidR="009C6A21" w:rsidRPr="009C6A21" w:rsidRDefault="009C6A21" w:rsidP="009C6A21">
      <w:pPr>
        <w:spacing w:line="360" w:lineRule="auto"/>
        <w:jc w:val="both"/>
        <w:rPr>
          <w:rFonts w:ascii="Arial" w:eastAsia="Arial" w:hAnsi="Arial" w:cs="Arial"/>
          <w:lang w:val="es-ES"/>
        </w:rPr>
      </w:pPr>
      <w:r w:rsidRPr="009C6A21">
        <w:rPr>
          <w:rFonts w:ascii="Arial" w:eastAsia="Arial" w:hAnsi="Arial" w:cs="Arial"/>
          <w:lang w:val="es-ES"/>
        </w:rPr>
        <w:t>Sr. Presidente del</w:t>
      </w:r>
    </w:p>
    <w:p w:rsidR="009C6A21" w:rsidRPr="009C6A21" w:rsidRDefault="009C6A21" w:rsidP="009C6A21">
      <w:pPr>
        <w:spacing w:line="360" w:lineRule="auto"/>
        <w:jc w:val="both"/>
        <w:rPr>
          <w:rFonts w:ascii="Arial" w:eastAsia="Arial" w:hAnsi="Arial" w:cs="Arial"/>
          <w:lang w:val="es-ES"/>
        </w:rPr>
      </w:pPr>
      <w:r w:rsidRPr="009C6A21">
        <w:rPr>
          <w:rFonts w:ascii="Arial" w:eastAsia="Arial" w:hAnsi="Arial" w:cs="Arial"/>
          <w:lang w:val="es-ES"/>
        </w:rPr>
        <w:t>Honorable Concejo Deliberante</w:t>
      </w:r>
    </w:p>
    <w:p w:rsidR="009C6A21" w:rsidRPr="009C6A21" w:rsidRDefault="009C6A21" w:rsidP="009C6A21">
      <w:pPr>
        <w:spacing w:line="360" w:lineRule="auto"/>
        <w:jc w:val="both"/>
        <w:rPr>
          <w:rFonts w:ascii="Arial" w:eastAsia="Arial" w:hAnsi="Arial" w:cs="Arial"/>
          <w:b/>
          <w:lang w:val="es-ES"/>
        </w:rPr>
      </w:pPr>
      <w:r w:rsidRPr="009C6A21">
        <w:rPr>
          <w:rFonts w:ascii="Arial" w:eastAsia="Arial" w:hAnsi="Arial" w:cs="Arial"/>
          <w:b/>
          <w:lang w:val="es-ES"/>
        </w:rPr>
        <w:t>SANUCCI ANDRES</w:t>
      </w:r>
    </w:p>
    <w:p w:rsidR="009C6A21" w:rsidRPr="009C6A21" w:rsidRDefault="009C6A21" w:rsidP="009C6A21">
      <w:pPr>
        <w:spacing w:line="360" w:lineRule="auto"/>
        <w:jc w:val="both"/>
        <w:rPr>
          <w:rFonts w:ascii="Arial" w:eastAsia="Arial" w:hAnsi="Arial" w:cs="Arial"/>
          <w:lang w:val="es-ES"/>
        </w:rPr>
      </w:pPr>
      <w:r w:rsidRPr="009C6A21">
        <w:rPr>
          <w:rFonts w:ascii="Arial" w:eastAsia="Arial" w:hAnsi="Arial" w:cs="Arial"/>
          <w:b/>
          <w:lang w:val="es-ES"/>
        </w:rPr>
        <w:t>S/D.</w:t>
      </w:r>
    </w:p>
    <w:p w:rsidR="009C6A21" w:rsidRPr="009C6A21" w:rsidRDefault="009C6A21" w:rsidP="009C6A21">
      <w:pPr>
        <w:spacing w:line="360" w:lineRule="auto"/>
        <w:jc w:val="both"/>
        <w:rPr>
          <w:rFonts w:ascii="Arial" w:eastAsia="Arial" w:hAnsi="Arial" w:cs="Arial"/>
          <w:lang w:val="es-ES"/>
        </w:rPr>
      </w:pPr>
      <w:r w:rsidRPr="009C6A21">
        <w:rPr>
          <w:rFonts w:ascii="Arial" w:eastAsia="Arial" w:hAnsi="Arial" w:cs="Arial"/>
          <w:lang w:val="es-ES"/>
        </w:rPr>
        <w:t>De nuestra consideración:</w:t>
      </w:r>
    </w:p>
    <w:p w:rsidR="009C6A21" w:rsidRPr="009C6A21" w:rsidRDefault="009C6A21" w:rsidP="009C6A21">
      <w:pPr>
        <w:spacing w:line="360" w:lineRule="auto"/>
        <w:ind w:firstLine="2268"/>
        <w:jc w:val="both"/>
        <w:rPr>
          <w:rFonts w:ascii="Arial" w:eastAsia="Arial" w:hAnsi="Arial" w:cs="Arial"/>
          <w:color w:val="000000"/>
          <w:lang w:val="es-ES"/>
        </w:rPr>
      </w:pPr>
      <w:r w:rsidRPr="009C6A21">
        <w:rPr>
          <w:rFonts w:ascii="Arial" w:eastAsia="Arial" w:hAnsi="Arial" w:cs="Arial"/>
          <w:color w:val="000000"/>
          <w:lang w:val="es-ES"/>
        </w:rPr>
        <w:t xml:space="preserve">     Remitimos copia del presente proyecto para ser incluida en el orden del día:</w:t>
      </w:r>
    </w:p>
    <w:p w:rsidR="009C6A21" w:rsidRDefault="009C6A21" w:rsidP="00B452E1">
      <w:pPr>
        <w:jc w:val="both"/>
        <w:rPr>
          <w:rFonts w:ascii="Arial" w:hAnsi="Arial" w:cs="Arial"/>
          <w:sz w:val="24"/>
          <w:szCs w:val="24"/>
          <w:lang w:val="es-ES"/>
        </w:rPr>
      </w:pPr>
    </w:p>
    <w:p w:rsidR="009C6A21" w:rsidRPr="009C6A21" w:rsidRDefault="009C6A21" w:rsidP="009C6A21">
      <w:pPr>
        <w:jc w:val="center"/>
        <w:rPr>
          <w:rFonts w:ascii="Arial" w:hAnsi="Arial" w:cs="Arial"/>
          <w:b/>
          <w:sz w:val="24"/>
          <w:szCs w:val="24"/>
          <w:lang w:val="es-ES"/>
        </w:rPr>
      </w:pPr>
      <w:r w:rsidRPr="009C6A21">
        <w:rPr>
          <w:rFonts w:ascii="Arial" w:hAnsi="Arial" w:cs="Arial"/>
          <w:b/>
          <w:sz w:val="24"/>
          <w:szCs w:val="24"/>
          <w:lang w:val="es-ES"/>
        </w:rPr>
        <w:t>ADHESION PROYECTO DE LEY CREACION DEL PROGRAMA DE ENFERMERIA ESCOLAR</w:t>
      </w:r>
    </w:p>
    <w:p w:rsidR="009C6A21" w:rsidRDefault="009C6A21" w:rsidP="00B452E1">
      <w:pPr>
        <w:jc w:val="both"/>
        <w:rPr>
          <w:rFonts w:ascii="Arial" w:hAnsi="Arial" w:cs="Arial"/>
          <w:sz w:val="24"/>
          <w:szCs w:val="24"/>
          <w:lang w:val="es-ES"/>
        </w:rPr>
      </w:pPr>
    </w:p>
    <w:p w:rsidR="008D2C5D" w:rsidRPr="009C6A21" w:rsidRDefault="008D2C5D" w:rsidP="00B452E1">
      <w:pPr>
        <w:jc w:val="both"/>
        <w:rPr>
          <w:rFonts w:ascii="Arial" w:hAnsi="Arial" w:cs="Arial"/>
          <w:b/>
          <w:sz w:val="24"/>
          <w:szCs w:val="24"/>
          <w:lang w:val="es-ES"/>
        </w:rPr>
      </w:pPr>
      <w:r w:rsidRPr="009C6A21">
        <w:rPr>
          <w:rFonts w:ascii="Arial" w:hAnsi="Arial" w:cs="Arial"/>
          <w:b/>
          <w:sz w:val="24"/>
          <w:szCs w:val="24"/>
          <w:lang w:val="es-ES"/>
        </w:rPr>
        <w:t>VISTO:</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El proyecto de Ley presentado en la Honorable Cámara de Senadores de la Provincia de Buenos Aires tiene por objeto crear el Programa de Enfermería Escolar en todos los niveles de las instituciones educativas de la provincia de Buenos Aires con el fin de promover y garantizar la salud y bienestar de la población escolar. </w:t>
      </w:r>
    </w:p>
    <w:p w:rsidR="008D2C5D" w:rsidRPr="009C6A21" w:rsidRDefault="008D2C5D" w:rsidP="00B452E1">
      <w:pPr>
        <w:jc w:val="both"/>
        <w:rPr>
          <w:rFonts w:ascii="Arial" w:hAnsi="Arial" w:cs="Arial"/>
          <w:b/>
          <w:sz w:val="24"/>
          <w:szCs w:val="24"/>
          <w:lang w:val="es-ES"/>
        </w:rPr>
      </w:pPr>
      <w:r w:rsidRPr="009C6A21">
        <w:rPr>
          <w:rFonts w:ascii="Arial" w:hAnsi="Arial" w:cs="Arial"/>
          <w:b/>
          <w:sz w:val="24"/>
          <w:szCs w:val="24"/>
          <w:lang w:val="es-ES"/>
        </w:rPr>
        <w:t>CONSIDERANDO</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según la OMS (Organización Mundial de la Salud) la Enfermería es la profesión que abarca el cuidado autónomo y colaborativo de personas de todas las edades, familias, grupos y comunidades, enfermos o sanos y en todos los entornos. “La figura de la enfermera escolar es fundamental para poder favorecer la atención inmediata de los alumnos y disminuir la preocupación que sufre el personal docente ante cualquier tipo de emergencia.” (Fuste </w:t>
      </w:r>
      <w:proofErr w:type="spellStart"/>
      <w:r w:rsidRPr="00B452E1">
        <w:rPr>
          <w:rFonts w:ascii="Arial" w:hAnsi="Arial" w:cs="Arial"/>
          <w:sz w:val="24"/>
          <w:szCs w:val="24"/>
          <w:lang w:val="es-ES"/>
        </w:rPr>
        <w:t>Ludmila</w:t>
      </w:r>
      <w:proofErr w:type="spellEnd"/>
      <w:r w:rsidRPr="00B452E1">
        <w:rPr>
          <w:rFonts w:ascii="Arial" w:hAnsi="Arial" w:cs="Arial"/>
          <w:sz w:val="24"/>
          <w:szCs w:val="24"/>
          <w:lang w:val="es-ES"/>
        </w:rPr>
        <w:t xml:space="preserve"> y </w:t>
      </w:r>
      <w:proofErr w:type="spellStart"/>
      <w:r w:rsidRPr="00B452E1">
        <w:rPr>
          <w:rFonts w:ascii="Arial" w:hAnsi="Arial" w:cs="Arial"/>
          <w:sz w:val="24"/>
          <w:szCs w:val="24"/>
          <w:lang w:val="es-ES"/>
        </w:rPr>
        <w:t>Martinez</w:t>
      </w:r>
      <w:proofErr w:type="spellEnd"/>
      <w:r w:rsidRPr="00B452E1">
        <w:rPr>
          <w:rFonts w:ascii="Arial" w:hAnsi="Arial" w:cs="Arial"/>
          <w:sz w:val="24"/>
          <w:szCs w:val="24"/>
          <w:lang w:val="es-ES"/>
        </w:rPr>
        <w:t xml:space="preserve"> Andrea. </w:t>
      </w:r>
      <w:r w:rsidRPr="00B452E1">
        <w:rPr>
          <w:rFonts w:ascii="Arial" w:hAnsi="Arial" w:cs="Arial"/>
          <w:sz w:val="24"/>
          <w:szCs w:val="24"/>
          <w:lang w:val="es-ES"/>
        </w:rPr>
        <w:lastRenderedPageBreak/>
        <w:t>Gabinetes de Enfermería en instituciones educativas. UAI. Facultad de Medicina. Buenos Aires, Argentina. 2022).</w:t>
      </w:r>
    </w:p>
    <w:p w:rsidR="008D2C5D" w:rsidRPr="00B452E1" w:rsidRDefault="009C6A21" w:rsidP="00FF4F21">
      <w:pPr>
        <w:ind w:firstLine="1134"/>
        <w:jc w:val="both"/>
        <w:rPr>
          <w:rFonts w:ascii="Arial" w:hAnsi="Arial" w:cs="Arial"/>
          <w:sz w:val="24"/>
          <w:szCs w:val="24"/>
          <w:lang w:val="es-ES"/>
        </w:rPr>
      </w:pPr>
      <w:r w:rsidRPr="00B452E1">
        <w:rPr>
          <w:rFonts w:ascii="Arial" w:hAnsi="Arial" w:cs="Arial"/>
          <w:sz w:val="24"/>
          <w:szCs w:val="24"/>
          <w:lang w:val="es-ES"/>
        </w:rPr>
        <w:t>Que,</w:t>
      </w:r>
      <w:r w:rsidR="008D2C5D" w:rsidRPr="00B452E1">
        <w:rPr>
          <w:rFonts w:ascii="Arial" w:hAnsi="Arial" w:cs="Arial"/>
          <w:sz w:val="24"/>
          <w:szCs w:val="24"/>
          <w:lang w:val="es-ES"/>
        </w:rPr>
        <w:t xml:space="preserve"> en 1999, la </w:t>
      </w:r>
      <w:proofErr w:type="spellStart"/>
      <w:r w:rsidR="008D2C5D" w:rsidRPr="00B452E1">
        <w:rPr>
          <w:rFonts w:ascii="Arial" w:hAnsi="Arial" w:cs="Arial"/>
          <w:sz w:val="24"/>
          <w:szCs w:val="24"/>
          <w:lang w:val="es-ES"/>
        </w:rPr>
        <w:t>National</w:t>
      </w:r>
      <w:proofErr w:type="spellEnd"/>
      <w:r w:rsidR="008D2C5D" w:rsidRPr="00B452E1">
        <w:rPr>
          <w:rFonts w:ascii="Arial" w:hAnsi="Arial" w:cs="Arial"/>
          <w:sz w:val="24"/>
          <w:szCs w:val="24"/>
          <w:lang w:val="es-ES"/>
        </w:rPr>
        <w:t xml:space="preserve"> </w:t>
      </w:r>
      <w:proofErr w:type="spellStart"/>
      <w:r w:rsidR="008D2C5D" w:rsidRPr="00B452E1">
        <w:rPr>
          <w:rFonts w:ascii="Arial" w:hAnsi="Arial" w:cs="Arial"/>
          <w:sz w:val="24"/>
          <w:szCs w:val="24"/>
          <w:lang w:val="es-ES"/>
        </w:rPr>
        <w:t>Association</w:t>
      </w:r>
      <w:proofErr w:type="spellEnd"/>
      <w:r w:rsidR="008D2C5D" w:rsidRPr="00B452E1">
        <w:rPr>
          <w:rFonts w:ascii="Arial" w:hAnsi="Arial" w:cs="Arial"/>
          <w:sz w:val="24"/>
          <w:szCs w:val="24"/>
          <w:lang w:val="es-ES"/>
        </w:rPr>
        <w:t xml:space="preserve"> of </w:t>
      </w:r>
      <w:proofErr w:type="spellStart"/>
      <w:r w:rsidR="008D2C5D" w:rsidRPr="00B452E1">
        <w:rPr>
          <w:rFonts w:ascii="Arial" w:hAnsi="Arial" w:cs="Arial"/>
          <w:sz w:val="24"/>
          <w:szCs w:val="24"/>
          <w:lang w:val="es-ES"/>
        </w:rPr>
        <w:t>School</w:t>
      </w:r>
      <w:proofErr w:type="spellEnd"/>
      <w:r w:rsidR="008D2C5D" w:rsidRPr="00B452E1">
        <w:rPr>
          <w:rFonts w:ascii="Arial" w:hAnsi="Arial" w:cs="Arial"/>
          <w:sz w:val="24"/>
          <w:szCs w:val="24"/>
          <w:lang w:val="es-ES"/>
        </w:rPr>
        <w:t xml:space="preserve"> Nurses (NASN), primera Asociación de Enfermería Escolar en América, define en su libro “</w:t>
      </w:r>
      <w:proofErr w:type="spellStart"/>
      <w:r w:rsidR="008D2C5D" w:rsidRPr="00B452E1">
        <w:rPr>
          <w:rFonts w:ascii="Arial" w:hAnsi="Arial" w:cs="Arial"/>
          <w:sz w:val="24"/>
          <w:szCs w:val="24"/>
          <w:lang w:val="es-ES"/>
        </w:rPr>
        <w:t>School</w:t>
      </w:r>
      <w:proofErr w:type="spellEnd"/>
      <w:r w:rsidR="008D2C5D" w:rsidRPr="00B452E1">
        <w:rPr>
          <w:rFonts w:ascii="Arial" w:hAnsi="Arial" w:cs="Arial"/>
          <w:sz w:val="24"/>
          <w:szCs w:val="24"/>
          <w:lang w:val="es-ES"/>
        </w:rPr>
        <w:t xml:space="preserve"> </w:t>
      </w:r>
      <w:proofErr w:type="spellStart"/>
      <w:r w:rsidR="008D2C5D" w:rsidRPr="00B452E1">
        <w:rPr>
          <w:rFonts w:ascii="Arial" w:hAnsi="Arial" w:cs="Arial"/>
          <w:sz w:val="24"/>
          <w:szCs w:val="24"/>
          <w:lang w:val="es-ES"/>
        </w:rPr>
        <w:t>Nursing</w:t>
      </w:r>
      <w:proofErr w:type="spellEnd"/>
      <w:r w:rsidR="008D2C5D" w:rsidRPr="00B452E1">
        <w:rPr>
          <w:rFonts w:ascii="Arial" w:hAnsi="Arial" w:cs="Arial"/>
          <w:sz w:val="24"/>
          <w:szCs w:val="24"/>
          <w:lang w:val="es-ES"/>
        </w:rPr>
        <w:t xml:space="preserve">: a </w:t>
      </w:r>
      <w:proofErr w:type="spellStart"/>
      <w:r w:rsidR="008D2C5D" w:rsidRPr="00B452E1">
        <w:rPr>
          <w:rFonts w:ascii="Arial" w:hAnsi="Arial" w:cs="Arial"/>
          <w:sz w:val="24"/>
          <w:szCs w:val="24"/>
          <w:lang w:val="es-ES"/>
        </w:rPr>
        <w:t>comprensive</w:t>
      </w:r>
      <w:proofErr w:type="spellEnd"/>
      <w:r w:rsidR="008D2C5D" w:rsidRPr="00B452E1">
        <w:rPr>
          <w:rFonts w:ascii="Arial" w:hAnsi="Arial" w:cs="Arial"/>
          <w:sz w:val="24"/>
          <w:szCs w:val="24"/>
          <w:lang w:val="es-ES"/>
        </w:rPr>
        <w:t xml:space="preserve"> </w:t>
      </w:r>
      <w:proofErr w:type="spellStart"/>
      <w:r w:rsidR="008D2C5D" w:rsidRPr="00B452E1">
        <w:rPr>
          <w:rFonts w:ascii="Arial" w:hAnsi="Arial" w:cs="Arial"/>
          <w:sz w:val="24"/>
          <w:szCs w:val="24"/>
          <w:lang w:val="es-ES"/>
        </w:rPr>
        <w:t>text</w:t>
      </w:r>
      <w:proofErr w:type="spellEnd"/>
      <w:r w:rsidR="008D2C5D" w:rsidRPr="00B452E1">
        <w:rPr>
          <w:rFonts w:ascii="Arial" w:hAnsi="Arial" w:cs="Arial"/>
          <w:sz w:val="24"/>
          <w:szCs w:val="24"/>
          <w:lang w:val="es-ES"/>
        </w:rPr>
        <w:t>” a la enfermería escolar como “una práctica especializada de la profesión enfermera que persigue el bienestar, el éxito académico y una promoción de la salud en la vida de los estudiantes. Para este fin, las enfermeras escolares contribuyen en fomentar la responsabilidad positiva de los alumnos para su desarrollo; promover la salud y la seguridad; intervenir en los problemas de salud potenciales y actuales; realizar gestión de casos; y colaborar activamente con toda la comunidad escolar para optimizar la capacidad de adaptación de los estudiantes y la familia, en su gestión, brindando apoyo y acompañando el aprendizaje.”</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las escuelas son esenciales para que los jóvenes adquieran los conocimientos, las habilidades socioemocionales, incluidas la autorregulación y la resiliencia, y la capacidad de pensamiento crítico que proporcionan las bases para poder alcanzar un futuro saludable. Se ha observado que el acceso a la educación y los entornos escolares seguros y favorables guardan relación con la mejora de los resultados de salud. </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la Enfermería Escolar se define como aquella figura profesional dentro del ámbito escolar que tiene como responsabilidad el cuidado de la salud de los estudiantes, en forma individualizada, con la participación de las familias y de la comunidad educativa, dentro de su ámbito de competencia. </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Que la misma tiene como objetivos la promoción de la salud, la prevención de las enfermedades y el mantenimiento de la salud de los y las estudiantes de nivel inicial, primario y/o secundario de las escuelas públicas y privadas pertenecientes a la comunidad.</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los profesionales de enfermería pueden contribuir a que los estudiantes adquieran hábitos y conductas enfocadas en el autocuidado de su bienestar y así velar por su propia salud y la de las personas que lo rodean. Las primeras etapas escolares son sumamente importantes para adquirir hábitos saludables, los que luego acompañarán a la persona durante el resto de su vida. </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los profesionales en Enfermería se distinguen por sus conocimientos destinados al cuidado de la salud, con una perspectiva integral de la persona desde </w:t>
      </w:r>
      <w:r w:rsidRPr="00B452E1">
        <w:rPr>
          <w:rFonts w:ascii="Arial" w:hAnsi="Arial" w:cs="Arial"/>
          <w:sz w:val="24"/>
          <w:szCs w:val="24"/>
          <w:lang w:val="es-ES"/>
        </w:rPr>
        <w:lastRenderedPageBreak/>
        <w:t>sus dimensiones física, mental, familiar, emocional, social, económica, cultural y espiritual. A través de las competencias y habilidades propias de la profesión, la Enfermería Escolar está capacitada para poder ser parte de la comunidad educativa, siendo un nexo entre el sistema de salud y el sistema educativo.</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 </w:t>
      </w:r>
      <w:proofErr w:type="gramStart"/>
      <w:r w:rsidRPr="00B452E1">
        <w:rPr>
          <w:rFonts w:ascii="Arial" w:hAnsi="Arial" w:cs="Arial"/>
          <w:sz w:val="24"/>
          <w:szCs w:val="24"/>
          <w:lang w:val="es-ES"/>
        </w:rPr>
        <w:t>Que</w:t>
      </w:r>
      <w:proofErr w:type="gramEnd"/>
      <w:r w:rsidRPr="00B452E1">
        <w:rPr>
          <w:rFonts w:ascii="Arial" w:hAnsi="Arial" w:cs="Arial"/>
          <w:sz w:val="24"/>
          <w:szCs w:val="24"/>
          <w:lang w:val="es-ES"/>
        </w:rPr>
        <w:t xml:space="preserve"> por otro lado, en Argentina, alrededor de 3.571.983 personas mayores de 6 años (o 10,2% de la población) poseen una discapacidad (INDEC, 2018). Las escuelas comunes en nuestro país tienen la obligación de incluir a niños, niñas y adolescentes con discapacidad, y ellos tienen derecho a recibir una educación adecuada a sus necesidades en la escuela común. La escuela deberá identificar las barreras que los estudiantes encuentran para aprender y adecuar sus proyectos pedagógicos para la inclusión, a fin de eliminar las barreras al aprendizaje. </w:t>
      </w:r>
    </w:p>
    <w:p w:rsidR="008D2C5D"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Que esta resolución del Consejo Federal de Educación (CFE n° 311/16), aborda que, según la Convención de Derechos de las Personas con Discapacidad (aprobada por la Asamblea General de Naciones Unidas en el año 2006 y promulgada como Ley Nacional en 2008 y adquirió jerarquía constitucional en nuestro país en el año 2014. Ley 27044), implica un cambio de paradigma para trabajar la discapacidad como un modelo social.</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el Modelo Social de Discapacidad considera que las barreras y las actitudes negativas son algunos de los factores que condicionan la participación activa de una persona con discapacidad en igualdad de condiciones. Desde esta perspectiva, la causa de la desventaja o restricción no está en el individuo, sino en las limitaciones de la sociedad para garantizar una inclusión plena y efectiva, prestar servicios apropiados y asegurar que sus necesidades sean tenidas en cuenta. </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la inclusión significa que todos los estudiantes cuenten con las mismas oportunidades de participar activamente en la sociedad, sin importar la diversidad inherente que puedan tener. Por tanto, la Educación Inclusiva lleva implícito la defensa de igualdad de oportunidades para todas las personas. Es una lucha constante por remover cualquier tipo de barreras que puedan existir para el aprendizaje y que impiden la participación de todos los estudiantes, por alguna condición de vulnerabilidad, por motivos físicos, religiosos, políticos u otros. </w:t>
      </w:r>
    </w:p>
    <w:p w:rsidR="00B452E1" w:rsidRPr="00B452E1" w:rsidRDefault="008D2C5D" w:rsidP="00FF4F21">
      <w:pPr>
        <w:ind w:firstLine="1134"/>
        <w:jc w:val="both"/>
        <w:rPr>
          <w:rFonts w:ascii="Arial" w:hAnsi="Arial" w:cs="Arial"/>
          <w:sz w:val="24"/>
          <w:szCs w:val="24"/>
          <w:lang w:val="es-ES"/>
        </w:rPr>
      </w:pPr>
      <w:proofErr w:type="gramStart"/>
      <w:r w:rsidRPr="00B452E1">
        <w:rPr>
          <w:rFonts w:ascii="Arial" w:hAnsi="Arial" w:cs="Arial"/>
          <w:sz w:val="24"/>
          <w:szCs w:val="24"/>
          <w:lang w:val="es-ES"/>
        </w:rPr>
        <w:t>Que</w:t>
      </w:r>
      <w:proofErr w:type="gramEnd"/>
      <w:r w:rsidRPr="00B452E1">
        <w:rPr>
          <w:rFonts w:ascii="Arial" w:hAnsi="Arial" w:cs="Arial"/>
          <w:sz w:val="24"/>
          <w:szCs w:val="24"/>
          <w:lang w:val="es-ES"/>
        </w:rPr>
        <w:t xml:space="preserve"> en la actualidad, las escuelas se enfrentan a situaciones relacionadas con la salud integral de los estudiantes, difíciles de abordar sin ayuda </w:t>
      </w:r>
      <w:r w:rsidRPr="00B452E1">
        <w:rPr>
          <w:rFonts w:ascii="Arial" w:hAnsi="Arial" w:cs="Arial"/>
          <w:sz w:val="24"/>
          <w:szCs w:val="24"/>
          <w:lang w:val="es-ES"/>
        </w:rPr>
        <w:lastRenderedPageBreak/>
        <w:t xml:space="preserve">de profesionales de la salud, donde la integración de las personas con condición de discapacidad requiere del abordaje de cuidados específicos, como higiene personal, cambiado de ropa o administración de medicación </w:t>
      </w:r>
      <w:proofErr w:type="spellStart"/>
      <w:r w:rsidRPr="00B452E1">
        <w:rPr>
          <w:rFonts w:ascii="Arial" w:hAnsi="Arial" w:cs="Arial"/>
          <w:sz w:val="24"/>
          <w:szCs w:val="24"/>
          <w:lang w:val="es-ES"/>
        </w:rPr>
        <w:t>prescripta</w:t>
      </w:r>
      <w:proofErr w:type="spellEnd"/>
      <w:r w:rsidRPr="00B452E1">
        <w:rPr>
          <w:rFonts w:ascii="Arial" w:hAnsi="Arial" w:cs="Arial"/>
          <w:sz w:val="24"/>
          <w:szCs w:val="24"/>
          <w:lang w:val="es-ES"/>
        </w:rPr>
        <w:t xml:space="preserve"> por un profesional médico, que los profesionales de la educación no pueden realizar. Esto genera dificultades en las familias que tienen que destinar horas laborales para proveer a sus hijos e hijas, en horario escolar, la cobertura de esas necesidades.</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 Que un profesional de Enfermería está habilitado legalmente para implementar cuidados personales en personas de todas las edades. Su incorporación al equipo de trabajo escolar sería de gran contribución para generar tranquilidad y bienestar al estudiante, colectivo escolar, y especialmente a las familias. El profesional de enfermería deberá formar parte del Proyecto educativo institucional y saber trabajar con el equipo de dirección de la institución educativa y los docentes, sin interrumpir la programación habitual de los mismos. </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Que los niños y adolescentes pasan gran parte de su tiempo en la escuela y es en este lugar donde también surgen problemas de salud. Si un centro escolar está dotado de una figura de enfermería escolar, esta podrá actuar de forma rápida y eficaz en situaciones de urgencia y realizar las atenciones sanitarias necesarias ante enfermedades crónicas. Las escuelas NO dotadas de personal sanitario:</w:t>
      </w:r>
    </w:p>
    <w:p w:rsidR="00B452E1" w:rsidRPr="00B452E1" w:rsidRDefault="008D2C5D" w:rsidP="00B452E1">
      <w:pPr>
        <w:jc w:val="both"/>
        <w:rPr>
          <w:rFonts w:ascii="Arial" w:hAnsi="Arial" w:cs="Arial"/>
          <w:sz w:val="24"/>
          <w:szCs w:val="24"/>
          <w:lang w:val="es-ES"/>
        </w:rPr>
      </w:pPr>
      <w:r w:rsidRPr="00B452E1">
        <w:rPr>
          <w:rFonts w:ascii="Arial" w:hAnsi="Arial" w:cs="Arial"/>
          <w:sz w:val="24"/>
          <w:szCs w:val="24"/>
          <w:lang w:val="es-ES"/>
        </w:rPr>
        <w:t xml:space="preserve"> ● Los niños con problemas crónicos presentan más días de ausencia a clases, lo que repercute negativamente en su progreso. </w:t>
      </w:r>
    </w:p>
    <w:p w:rsidR="00B452E1" w:rsidRPr="00B452E1" w:rsidRDefault="008D2C5D" w:rsidP="00B452E1">
      <w:pPr>
        <w:jc w:val="both"/>
        <w:rPr>
          <w:rFonts w:ascii="Arial" w:hAnsi="Arial" w:cs="Arial"/>
          <w:sz w:val="24"/>
          <w:szCs w:val="24"/>
          <w:lang w:val="es-ES"/>
        </w:rPr>
      </w:pPr>
      <w:r w:rsidRPr="00B452E1">
        <w:rPr>
          <w:rFonts w:ascii="Arial" w:hAnsi="Arial" w:cs="Arial"/>
          <w:sz w:val="24"/>
          <w:szCs w:val="24"/>
          <w:lang w:val="es-ES"/>
        </w:rPr>
        <w:t>● Los profesores no están capacitados para actuar ante circunstancias de salud complicadas.</w:t>
      </w:r>
    </w:p>
    <w:p w:rsidR="00B452E1" w:rsidRPr="00B452E1" w:rsidRDefault="008D2C5D" w:rsidP="00B452E1">
      <w:pPr>
        <w:jc w:val="both"/>
        <w:rPr>
          <w:rFonts w:ascii="Arial" w:hAnsi="Arial" w:cs="Arial"/>
          <w:sz w:val="24"/>
          <w:szCs w:val="24"/>
          <w:lang w:val="es-ES"/>
        </w:rPr>
      </w:pPr>
      <w:r w:rsidRPr="00B452E1">
        <w:rPr>
          <w:rFonts w:ascii="Arial" w:hAnsi="Arial" w:cs="Arial"/>
          <w:sz w:val="24"/>
          <w:szCs w:val="24"/>
          <w:lang w:val="es-ES"/>
        </w:rPr>
        <w:t xml:space="preserve"> ● Los padres tienen más problemas laborales ya que deben acudir al centro escolar para poder atender las necesidades de sus hijos. </w:t>
      </w:r>
    </w:p>
    <w:p w:rsidR="00B452E1" w:rsidRPr="00B452E1" w:rsidRDefault="008D2C5D" w:rsidP="00B452E1">
      <w:pPr>
        <w:jc w:val="both"/>
        <w:rPr>
          <w:rFonts w:ascii="Arial" w:hAnsi="Arial" w:cs="Arial"/>
          <w:sz w:val="24"/>
          <w:szCs w:val="24"/>
          <w:lang w:val="es-ES"/>
        </w:rPr>
      </w:pPr>
      <w:r w:rsidRPr="00B452E1">
        <w:rPr>
          <w:rFonts w:ascii="Arial" w:hAnsi="Arial" w:cs="Arial"/>
          <w:sz w:val="24"/>
          <w:szCs w:val="24"/>
          <w:lang w:val="es-ES"/>
        </w:rPr>
        <w:t xml:space="preserve">● El profesor tendrá que asumir parte de su tiempo en la enseñanza de Educación para la Salud y el logro de hábitos saludables aumentando su carga de trabajo. </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Que el actual modelo de Atención Primaria de la Salud en nuestro país, relega la Enseñanza para la Salud a una enseñanza ocasional, episódica, marginal y de escasa relevancia.</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la integración en la escuela de la Enfermería Escolar garantiza la planificación, puesta en marcha, supervisión y evaluación de los programas de salud </w:t>
      </w:r>
      <w:r w:rsidRPr="00B452E1">
        <w:rPr>
          <w:rFonts w:ascii="Arial" w:hAnsi="Arial" w:cs="Arial"/>
          <w:sz w:val="24"/>
          <w:szCs w:val="24"/>
          <w:lang w:val="es-ES"/>
        </w:rPr>
        <w:lastRenderedPageBreak/>
        <w:t>escolar. ¿Por qué es importante la enfermería escolar? Acceso universal: La escuela proporciona un acceso universal a los estudiantes, convirtiéndose en un punto estratégico para intervenir en la promoción de la salud y la prevención de enfermedades. Dado que todos los niños y adolescentes asisten a la escuela, los programas de salud tienen un alcance masivo y pueden llegar a toda la población estudiantil. Influencia en el comportamiento y los valores sociales: Tanto la escuela como el hogar juegan un papel fundamental en la formación del comportamiento y los valores sociales de los estudiantes. Los programas de salud en la escuela pueden influir positivamente en la adopción de estilos de vida saludables desde edades tempranas, contribuyendo así a la prevención de enfermedades crónicas en la edad adulta. Costo-efectividad: Los programas de salud en el ámbito escolar han demostrado ser más eficaces y rentables que en otros entornos. Según la OMS y el Banco Mundial, la implementación de estos programas puede mejorar la salud de una nación y generar ahorros significativos en el gasto destinado a atención médica a largo plazo. Ambiente promotor de salud: La presencia de la enfermería escolar y la implementación de programas de salud contribuyen a crear un entorno escolar seguro y propicio para los estudiantes. Un ambiente saludable puede fomentar hábitos saludables, mejorar el bienestar emocional y social de los estudiantes y contribuir al éxito académico.</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el rol de la enfermería en colegios educativos: Conocer el nivel de salud de los estudiantes, lograr la detección y tratamiento precoz de los problemas de salud, prevenir la enfermedad y/o sus complicaciones, promover la correcta inmunización de los escolares, contribuir en la coordinación entre los profesionales del centro de salud más cercano y entre los profesionales de la salud que atienden a los alumnos, potenciar la participación y relación con los padres de los alumnos. </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Que entre las funciones del servicio de Enfermería podemos mencionar: Funciones administrativas: Coordinar con el equipo profesional y directivo la planificación de la actuación de enfermería, especialmente la relacionada con su función docente, incluyendo a ésta en el Proyecto Educativo Institucional y en la programación general anual, ser el referente de salud y el nexo entre los diferentes organismos involucrados en la salud de los escolares, facilitando la puesta en marcha de los distintos programas de promoción de la salud, gestionar el proceso de atención, recopilación y almacenamiento de la información referente a los estudiantes, registro y actualización de las historias de salud de cada alumno/a, garantizando la confidencialidad en base a la Ley de protección de datos vigente. </w:t>
      </w:r>
      <w:r w:rsidRPr="00B452E1">
        <w:rPr>
          <w:rFonts w:ascii="Arial" w:hAnsi="Arial" w:cs="Arial"/>
          <w:sz w:val="24"/>
          <w:szCs w:val="24"/>
          <w:lang w:val="es-ES"/>
        </w:rPr>
        <w:lastRenderedPageBreak/>
        <w:t xml:space="preserve">Funciones asistenciales: Obtener un diagnóstico de situación de salud de la población escolar, desarrollar una base de datos de cada estudiante: ficha de salud individual con antecedentes de salud, autorizaciones de administración de medicamentos, consentimiento informado, promocionar, proteger, mantener y rehabilitar la salud de la comunidad educativa, Identificar y valorar las necesidades de salud y los cuidados que requieren los individuos, considerando los aspectos biopsicosociales, realizar la actividad asistencial en función de las necesidades de cuidados detectadas y actuar según protocolos validados científicamente, prevenir complicaciones a través de actuaciones rápidas, realizar los pertinentes planes de atención de enfermería a los alumnos que lo requieran basados en los diagnósticos enfermeros, aconsejar en materia de salud a cada niño según su edad y circunstancias personales, detectar situaciones de riesgo, enfermedades y problemas de salud, actuar ante emergencias o incidencias que surjan durante el horario escolar, administrar los tratamientos y medicación prescritos de forma actualizada por profesionales médicos, a los escolares que lo requieran, previa autorización por escrito, control y seguimiento del alumnado con enfermedades crónicas en colaboración con las familias, facultativos y demás miembros del equipo de salud, control del cumplimiento del calendario de vacunación de cada estudiante, prevenir y detectar de forma precoz los principales problemas de salud más prevalentes en la edad escolar. Dentro de este ámbito, la enfermera colaborará estrechamente con la dirección y gabinete psicopedagógico del centro en los casos en los que se detecten problemas de salud emocionales y/o psicológicos, supervisar el equilibrio de la alimentación ofrecida por el comedor escolar participando en la Comisión de Comedor, para la evaluación mensual de los menús y adecuación de éstos a los alumnos/as con necesidades alimentarias especiales, asesorar como especialista en el marco sanitario a toda la comunidad escolar en la Consulta de Enfermería (alumnos, padres y profesionales del centro), crear una historia individualizada de los escolares y un diario de consultas, Derivar al alumno/a al centro sanitario cuando se considere necesario con previo aviso a los padres o tutores del alumno/a, diseñar, implementar y evaluar los protocolos específicos y guías de acción para la práctica de la enfermería en el ámbito escolar, participar activamente en el equipo interdisciplinario que conforma la comunidad educativa, aportando la visión de experto en el área que le compete, acompañamiento a excursiones cuando así lo considere el equipo directivo del centro, asesorar en la redacción y puesta en marcha de los protocolos de actuación ante urgencias/emergencias en el medio escolar, asistir durante los torneos y prácticas </w:t>
      </w:r>
      <w:r w:rsidRPr="00B452E1">
        <w:rPr>
          <w:rFonts w:ascii="Arial" w:hAnsi="Arial" w:cs="Arial"/>
          <w:sz w:val="24"/>
          <w:szCs w:val="24"/>
          <w:lang w:val="es-ES"/>
        </w:rPr>
        <w:lastRenderedPageBreak/>
        <w:t xml:space="preserve">deportivas en los campos de juegos, según requerimiento, favorecer la inclusión en el aula de personas con capacidades diferentes. Función docente y de investigación: Educar para la promoción de la salud y prevención de las enfermedades de los infantes y los y las adolescentes y toda la comunidad educativa, brindar herramientas de cuidados de la salud a través de talleres, colaborar en la elaboración de protocolos para minimizar los riesgos de accidentes en la escuela, colaborar con la implementación de la Ley de Educación Sexual Integral, difundir programas y campañas dirigidas a mantener una vida saludable, educar en valores y habilidades sociales, ejecutar los programas vigentes o estudios de tipo epidemiológico impulsados por el ministerio de salud orientados al cuidado de la salud de la comunidad escolar. </w:t>
      </w:r>
    </w:p>
    <w:p w:rsidR="00B452E1" w:rsidRPr="00B452E1"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Que la Promoción y la Educación para la Salud desarrollada desde los centros educativos es una de las herramientas clave de las intervenciones de salud. Por un lado, el acceso a la población infantil y juvenil es casi total debido a la obligatoriedad del sistema educativo. Por otro lado, es una población con más receptividad al aprendizaje sobre temas de salud y hábitos saludables, que quedarán consolidados a lo largo de toda su vida.</w:t>
      </w:r>
    </w:p>
    <w:p w:rsidR="006F04FA" w:rsidRDefault="008D2C5D" w:rsidP="00FF4F21">
      <w:pPr>
        <w:ind w:firstLine="1134"/>
        <w:jc w:val="both"/>
        <w:rPr>
          <w:rFonts w:ascii="Arial" w:hAnsi="Arial" w:cs="Arial"/>
          <w:sz w:val="24"/>
          <w:szCs w:val="24"/>
          <w:lang w:val="es-ES"/>
        </w:rPr>
      </w:pPr>
      <w:r w:rsidRPr="00B452E1">
        <w:rPr>
          <w:rFonts w:ascii="Arial" w:hAnsi="Arial" w:cs="Arial"/>
          <w:sz w:val="24"/>
          <w:szCs w:val="24"/>
          <w:lang w:val="es-ES"/>
        </w:rPr>
        <w:t xml:space="preserve"> Que es por ello, consideramos que no puede ponerse en duda la necesidad de la creación de la figura de Enfermería Escolar dentro de las escuelas, con el fin de acompañar el desarrollo integral de los estudiantes desde una perspectiva de cuidado de la salud que garantice las trayectorias de cada alumno y alumna, en un trabajo conjunto a los y las docentes, no docentes, equipo directivo y familias, a fin de mejorar la calidad de vida de toda la comunidad.</w:t>
      </w:r>
    </w:p>
    <w:p w:rsidR="00FF4F21" w:rsidRPr="00FF4F21" w:rsidRDefault="00FF4F21" w:rsidP="00FF4F21">
      <w:pPr>
        <w:ind w:firstLine="1134"/>
        <w:jc w:val="both"/>
        <w:rPr>
          <w:rFonts w:ascii="Arial" w:hAnsi="Arial" w:cs="Arial"/>
          <w:sz w:val="24"/>
          <w:szCs w:val="24"/>
          <w:lang w:val="es-ES"/>
        </w:rPr>
      </w:pPr>
      <w:r w:rsidRPr="00FF4F21">
        <w:rPr>
          <w:rFonts w:ascii="Arial" w:hAnsi="Arial" w:cs="Arial"/>
          <w:sz w:val="24"/>
          <w:szCs w:val="24"/>
          <w:lang w:val="es-ES"/>
        </w:rPr>
        <w:t xml:space="preserve">Que, de acuerdo a Ley Orgánica de las Municipalidades, corresponde que el cuerpo solicite tal medida a través de </w:t>
      </w:r>
      <w:r>
        <w:rPr>
          <w:rFonts w:ascii="Arial" w:hAnsi="Arial" w:cs="Arial"/>
          <w:sz w:val="24"/>
          <w:szCs w:val="24"/>
          <w:lang w:val="es-ES"/>
        </w:rPr>
        <w:t>una RESOLUCION</w:t>
      </w:r>
      <w:r w:rsidRPr="00FF4F21">
        <w:rPr>
          <w:rFonts w:ascii="Arial" w:hAnsi="Arial" w:cs="Arial"/>
          <w:sz w:val="24"/>
          <w:szCs w:val="24"/>
          <w:lang w:val="es-ES"/>
        </w:rPr>
        <w:t>, en los términos del artículo 77 del citado cuerpo legal;</w:t>
      </w:r>
    </w:p>
    <w:p w:rsidR="009C6A21" w:rsidRPr="009C6A21" w:rsidRDefault="009C6A21" w:rsidP="009C6A21">
      <w:pPr>
        <w:spacing w:line="240" w:lineRule="auto"/>
        <w:ind w:firstLine="1134"/>
        <w:jc w:val="both"/>
        <w:rPr>
          <w:rFonts w:ascii="Arial" w:hAnsi="Arial" w:cs="Arial"/>
          <w:sz w:val="24"/>
          <w:szCs w:val="24"/>
          <w:lang w:val="es-ES"/>
        </w:rPr>
      </w:pPr>
      <w:r w:rsidRPr="009C6A21">
        <w:rPr>
          <w:rFonts w:ascii="Arial" w:hAnsi="Arial" w:cs="Arial"/>
          <w:sz w:val="24"/>
          <w:szCs w:val="24"/>
          <w:lang w:val="es-ES"/>
        </w:rPr>
        <w:t xml:space="preserve">Por ello, </w:t>
      </w:r>
      <w:r w:rsidRPr="009C6A21">
        <w:rPr>
          <w:rFonts w:ascii="Arial" w:hAnsi="Arial" w:cs="Arial"/>
          <w:bCs/>
          <w:sz w:val="24"/>
          <w:szCs w:val="24"/>
          <w:lang w:val="es-ES"/>
        </w:rPr>
        <w:t>los</w:t>
      </w:r>
      <w:r w:rsidRPr="009C6A21">
        <w:rPr>
          <w:rFonts w:ascii="Arial" w:hAnsi="Arial" w:cs="Arial"/>
          <w:b/>
          <w:bCs/>
          <w:sz w:val="24"/>
          <w:szCs w:val="24"/>
          <w:lang w:val="es-ES"/>
        </w:rPr>
        <w:t xml:space="preserve"> Bloques UCR - GEN </w:t>
      </w:r>
      <w:r w:rsidRPr="009C6A21">
        <w:rPr>
          <w:rFonts w:ascii="Arial" w:hAnsi="Arial" w:cs="Arial"/>
          <w:sz w:val="24"/>
          <w:szCs w:val="24"/>
          <w:lang w:val="es-ES"/>
        </w:rPr>
        <w:t>en atribución a sus facultades que le confiere la Ley Orgánica de las Municipalidades, propone lo siguiente:</w:t>
      </w:r>
    </w:p>
    <w:p w:rsidR="00B452E1" w:rsidRDefault="00B452E1" w:rsidP="00B452E1">
      <w:pPr>
        <w:jc w:val="both"/>
        <w:rPr>
          <w:rFonts w:ascii="Arial" w:hAnsi="Arial" w:cs="Arial"/>
          <w:sz w:val="24"/>
          <w:szCs w:val="24"/>
          <w:lang w:val="es-ES"/>
        </w:rPr>
      </w:pPr>
    </w:p>
    <w:p w:rsidR="00B452E1" w:rsidRPr="00B452E1" w:rsidRDefault="00FF4F21" w:rsidP="00FF4F21">
      <w:pPr>
        <w:jc w:val="center"/>
        <w:rPr>
          <w:rFonts w:ascii="Arial" w:hAnsi="Arial" w:cs="Arial"/>
          <w:sz w:val="24"/>
          <w:szCs w:val="24"/>
          <w:lang w:val="es-ES"/>
        </w:rPr>
      </w:pPr>
      <w:r>
        <w:rPr>
          <w:rFonts w:ascii="Arial" w:hAnsi="Arial" w:cs="Arial"/>
          <w:b/>
          <w:bCs/>
          <w:sz w:val="24"/>
          <w:szCs w:val="24"/>
          <w:lang w:val="es-ES"/>
        </w:rPr>
        <w:t xml:space="preserve">PROYECTO DE </w:t>
      </w:r>
      <w:r w:rsidR="00B452E1" w:rsidRPr="00B452E1">
        <w:rPr>
          <w:rFonts w:ascii="Arial" w:hAnsi="Arial" w:cs="Arial"/>
          <w:b/>
          <w:bCs/>
          <w:sz w:val="24"/>
          <w:szCs w:val="24"/>
          <w:lang w:val="es-ES"/>
        </w:rPr>
        <w:t>RESOLUCION</w:t>
      </w:r>
    </w:p>
    <w:p w:rsidR="00B452E1" w:rsidRPr="00B452E1" w:rsidRDefault="00B452E1" w:rsidP="00B452E1">
      <w:pPr>
        <w:jc w:val="both"/>
        <w:rPr>
          <w:rFonts w:ascii="Arial" w:hAnsi="Arial" w:cs="Arial"/>
          <w:sz w:val="24"/>
          <w:szCs w:val="24"/>
          <w:lang w:val="es-ES"/>
        </w:rPr>
      </w:pPr>
      <w:r w:rsidRPr="00B452E1">
        <w:rPr>
          <w:rFonts w:ascii="Arial" w:hAnsi="Arial" w:cs="Arial"/>
          <w:b/>
          <w:bCs/>
          <w:sz w:val="24"/>
          <w:szCs w:val="24"/>
          <w:lang w:val="es-ES"/>
        </w:rPr>
        <w:t xml:space="preserve">Artículo 1°: </w:t>
      </w:r>
      <w:r w:rsidR="00F023C5" w:rsidRPr="00F023C5">
        <w:rPr>
          <w:rFonts w:ascii="Arial" w:hAnsi="Arial" w:cs="Arial"/>
          <w:bCs/>
          <w:sz w:val="24"/>
          <w:szCs w:val="24"/>
          <w:lang w:val="es-ES"/>
        </w:rPr>
        <w:t>El Honorable Concejo</w:t>
      </w:r>
      <w:r w:rsidR="00F023C5">
        <w:rPr>
          <w:rFonts w:ascii="Arial" w:hAnsi="Arial" w:cs="Arial"/>
          <w:bCs/>
          <w:sz w:val="24"/>
          <w:szCs w:val="24"/>
          <w:lang w:val="es-ES"/>
        </w:rPr>
        <w:t xml:space="preserve"> </w:t>
      </w:r>
      <w:r w:rsidR="00C62A69">
        <w:rPr>
          <w:rFonts w:ascii="Arial" w:hAnsi="Arial" w:cs="Arial"/>
          <w:bCs/>
          <w:sz w:val="24"/>
          <w:szCs w:val="24"/>
          <w:lang w:val="es-ES"/>
        </w:rPr>
        <w:t xml:space="preserve">Deliberante </w:t>
      </w:r>
      <w:r w:rsidR="00C62A69" w:rsidRPr="00F023C5">
        <w:rPr>
          <w:rFonts w:ascii="Arial" w:hAnsi="Arial" w:cs="Arial"/>
          <w:bCs/>
          <w:sz w:val="24"/>
          <w:szCs w:val="24"/>
          <w:lang w:val="es-ES"/>
        </w:rPr>
        <w:t>de</w:t>
      </w:r>
      <w:r w:rsidR="00F023C5" w:rsidRPr="00F023C5">
        <w:rPr>
          <w:rFonts w:ascii="Arial" w:hAnsi="Arial" w:cs="Arial"/>
          <w:bCs/>
          <w:sz w:val="24"/>
          <w:szCs w:val="24"/>
          <w:lang w:val="es-ES"/>
        </w:rPr>
        <w:t xml:space="preserve"> Chascomus adhiere y solicita</w:t>
      </w:r>
      <w:r w:rsidRPr="00B452E1">
        <w:rPr>
          <w:rFonts w:ascii="Arial" w:hAnsi="Arial" w:cs="Arial"/>
          <w:sz w:val="24"/>
          <w:szCs w:val="24"/>
          <w:lang w:val="es-ES"/>
        </w:rPr>
        <w:t xml:space="preserve"> el urgente tratamiento del proyecto de Ley presentado en la Honorable Cámara de </w:t>
      </w:r>
      <w:r w:rsidRPr="00B452E1">
        <w:rPr>
          <w:rFonts w:ascii="Arial" w:hAnsi="Arial" w:cs="Arial"/>
          <w:sz w:val="24"/>
          <w:szCs w:val="24"/>
          <w:lang w:val="es-ES"/>
        </w:rPr>
        <w:lastRenderedPageBreak/>
        <w:t xml:space="preserve">Senadores de la Provincia de Buenos Aires, </w:t>
      </w:r>
      <w:r w:rsidRPr="00B452E1">
        <w:rPr>
          <w:rFonts w:ascii="Arial" w:hAnsi="Arial" w:cs="Arial"/>
          <w:b/>
          <w:bCs/>
          <w:sz w:val="24"/>
          <w:szCs w:val="24"/>
          <w:lang w:val="es-ES"/>
        </w:rPr>
        <w:t xml:space="preserve">(E-388 24/25) </w:t>
      </w:r>
      <w:r w:rsidRPr="00B452E1">
        <w:rPr>
          <w:rFonts w:ascii="Arial" w:hAnsi="Arial" w:cs="Arial"/>
          <w:sz w:val="24"/>
          <w:szCs w:val="24"/>
          <w:lang w:val="es-ES"/>
        </w:rPr>
        <w:t xml:space="preserve">el cual propone crear el Programa de Enfermería Escolar en todos los niveles de las instituciones educativas de la provincia de Buenos Aires con el fin de promover y garantizar la salud y bienestar de la población escolar. </w:t>
      </w:r>
    </w:p>
    <w:p w:rsidR="00B452E1" w:rsidRDefault="00B452E1" w:rsidP="00B452E1">
      <w:pPr>
        <w:jc w:val="both"/>
        <w:rPr>
          <w:rFonts w:ascii="Arial" w:hAnsi="Arial" w:cs="Arial"/>
          <w:sz w:val="24"/>
          <w:szCs w:val="24"/>
          <w:lang w:val="es-ES"/>
        </w:rPr>
      </w:pPr>
      <w:r w:rsidRPr="00B452E1">
        <w:rPr>
          <w:rFonts w:ascii="Arial" w:hAnsi="Arial" w:cs="Arial"/>
          <w:b/>
          <w:bCs/>
          <w:sz w:val="24"/>
          <w:szCs w:val="24"/>
          <w:lang w:val="es-ES"/>
        </w:rPr>
        <w:t xml:space="preserve">Artículo 2°: </w:t>
      </w:r>
      <w:r w:rsidR="00FF4F21">
        <w:rPr>
          <w:rFonts w:ascii="Arial" w:hAnsi="Arial" w:cs="Arial"/>
          <w:sz w:val="24"/>
          <w:szCs w:val="24"/>
          <w:lang w:val="es-ES"/>
        </w:rPr>
        <w:t>Envíese copia de la presente al Senado y</w:t>
      </w:r>
      <w:r w:rsidR="009C6A21">
        <w:rPr>
          <w:rFonts w:ascii="Arial" w:hAnsi="Arial" w:cs="Arial"/>
          <w:sz w:val="24"/>
          <w:szCs w:val="24"/>
          <w:lang w:val="es-ES"/>
        </w:rPr>
        <w:t xml:space="preserve"> la</w:t>
      </w:r>
      <w:r w:rsidR="00FF4F21">
        <w:rPr>
          <w:rFonts w:ascii="Arial" w:hAnsi="Arial" w:cs="Arial"/>
          <w:sz w:val="24"/>
          <w:szCs w:val="24"/>
          <w:lang w:val="es-ES"/>
        </w:rPr>
        <w:t xml:space="preserve"> </w:t>
      </w:r>
      <w:r w:rsidR="00F023C5">
        <w:rPr>
          <w:rFonts w:ascii="Arial" w:hAnsi="Arial" w:cs="Arial"/>
          <w:sz w:val="24"/>
          <w:szCs w:val="24"/>
          <w:lang w:val="es-ES"/>
        </w:rPr>
        <w:t>Cámara</w:t>
      </w:r>
      <w:r w:rsidR="00FF4F21">
        <w:rPr>
          <w:rFonts w:ascii="Arial" w:hAnsi="Arial" w:cs="Arial"/>
          <w:sz w:val="24"/>
          <w:szCs w:val="24"/>
          <w:lang w:val="es-ES"/>
        </w:rPr>
        <w:t xml:space="preserve"> de Diputados de</w:t>
      </w:r>
      <w:r w:rsidR="009C6A21">
        <w:rPr>
          <w:rFonts w:ascii="Arial" w:hAnsi="Arial" w:cs="Arial"/>
          <w:sz w:val="24"/>
          <w:szCs w:val="24"/>
          <w:lang w:val="es-ES"/>
        </w:rPr>
        <w:t xml:space="preserve"> la Provincia de Buenos Aires</w:t>
      </w:r>
      <w:r w:rsidR="00FF4F21">
        <w:rPr>
          <w:rFonts w:ascii="Arial" w:hAnsi="Arial" w:cs="Arial"/>
          <w:sz w:val="24"/>
          <w:szCs w:val="24"/>
          <w:lang w:val="es-ES"/>
        </w:rPr>
        <w:t xml:space="preserve"> </w:t>
      </w:r>
    </w:p>
    <w:p w:rsidR="00F023C5" w:rsidRPr="00B452E1" w:rsidRDefault="00F023C5" w:rsidP="00B452E1">
      <w:pPr>
        <w:jc w:val="both"/>
        <w:rPr>
          <w:rFonts w:ascii="Arial" w:hAnsi="Arial" w:cs="Arial"/>
          <w:sz w:val="24"/>
          <w:szCs w:val="24"/>
          <w:lang w:val="es-ES"/>
        </w:rPr>
      </w:pPr>
      <w:r w:rsidRPr="00F023C5">
        <w:rPr>
          <w:rFonts w:ascii="Arial" w:hAnsi="Arial" w:cs="Arial"/>
          <w:b/>
          <w:sz w:val="24"/>
          <w:szCs w:val="24"/>
          <w:lang w:val="es-ES"/>
        </w:rPr>
        <w:t>Artículo 3°</w:t>
      </w:r>
      <w:r>
        <w:rPr>
          <w:rFonts w:ascii="Arial" w:hAnsi="Arial" w:cs="Arial"/>
          <w:sz w:val="24"/>
          <w:szCs w:val="24"/>
          <w:lang w:val="es-ES"/>
        </w:rPr>
        <w:t>: De forma</w:t>
      </w:r>
    </w:p>
    <w:sectPr w:rsidR="00F023C5" w:rsidRPr="00B452E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E5C" w:rsidRDefault="00021E5C" w:rsidP="009C6A21">
      <w:pPr>
        <w:spacing w:after="0" w:line="240" w:lineRule="auto"/>
      </w:pPr>
      <w:r>
        <w:separator/>
      </w:r>
    </w:p>
  </w:endnote>
  <w:endnote w:type="continuationSeparator" w:id="0">
    <w:p w:rsidR="00021E5C" w:rsidRDefault="00021E5C" w:rsidP="009C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E5C" w:rsidRDefault="00021E5C" w:rsidP="009C6A21">
      <w:pPr>
        <w:spacing w:after="0" w:line="240" w:lineRule="auto"/>
      </w:pPr>
      <w:r>
        <w:separator/>
      </w:r>
    </w:p>
  </w:footnote>
  <w:footnote w:type="continuationSeparator" w:id="0">
    <w:p w:rsidR="00021E5C" w:rsidRDefault="00021E5C" w:rsidP="009C6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A21" w:rsidRPr="009C6A21" w:rsidRDefault="009C6A21" w:rsidP="009C6A21">
    <w:pPr>
      <w:spacing w:line="256" w:lineRule="auto"/>
      <w:jc w:val="center"/>
      <w:rPr>
        <w:color w:val="000000"/>
      </w:rPr>
    </w:pPr>
    <w:r w:rsidRPr="009C6A21">
      <w:rPr>
        <w:noProof/>
        <w:color w:val="000000"/>
      </w:rPr>
      <w:drawing>
        <wp:inline distT="0" distB="0" distL="0" distR="0" wp14:anchorId="6D1CD774" wp14:editId="06825C01">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C6A21" w:rsidRPr="009C6A21" w:rsidRDefault="009C6A21" w:rsidP="009C6A21">
    <w:pPr>
      <w:keepNext/>
      <w:spacing w:line="256" w:lineRule="auto"/>
      <w:jc w:val="center"/>
      <w:rPr>
        <w:rFonts w:ascii="Garamond" w:eastAsia="Garamond" w:hAnsi="Garamond" w:cs="Garamond"/>
        <w:b/>
        <w:color w:val="000000"/>
        <w:lang w:val="es-ES"/>
      </w:rPr>
    </w:pPr>
    <w:r w:rsidRPr="009C6A21">
      <w:rPr>
        <w:rFonts w:ascii="Garamond" w:eastAsia="Garamond" w:hAnsi="Garamond" w:cs="Garamond"/>
        <w:b/>
        <w:color w:val="000000"/>
        <w:lang w:val="es-ES"/>
      </w:rPr>
      <w:t>Honorable Concejo Deliberante</w:t>
    </w:r>
  </w:p>
  <w:p w:rsidR="009C6A21" w:rsidRPr="009C6A21" w:rsidRDefault="009C6A21" w:rsidP="009C6A21">
    <w:pPr>
      <w:keepNext/>
      <w:spacing w:line="256" w:lineRule="auto"/>
      <w:jc w:val="center"/>
      <w:rPr>
        <w:rFonts w:ascii="Garamond" w:eastAsia="Garamond" w:hAnsi="Garamond" w:cs="Garamond"/>
        <w:b/>
        <w:color w:val="000000"/>
        <w:lang w:val="es-ES"/>
      </w:rPr>
    </w:pPr>
    <w:r w:rsidRPr="009C6A21">
      <w:rPr>
        <w:rFonts w:ascii="Garamond" w:eastAsia="Garamond" w:hAnsi="Garamond" w:cs="Garamond"/>
        <w:b/>
        <w:color w:val="000000"/>
        <w:lang w:val="es-ES"/>
      </w:rPr>
      <w:t>Mitre 38    -    Chascomús</w:t>
    </w:r>
  </w:p>
  <w:p w:rsidR="009C6A21" w:rsidRPr="009C6A21" w:rsidRDefault="009C6A21" w:rsidP="009C6A21">
    <w:pPr>
      <w:spacing w:line="256" w:lineRule="auto"/>
      <w:jc w:val="center"/>
      <w:rPr>
        <w:rFonts w:ascii="Arial Black" w:eastAsia="Arial Black" w:hAnsi="Arial Black" w:cs="Arial Black"/>
        <w:lang w:val="es-ES"/>
      </w:rPr>
    </w:pPr>
    <w:r w:rsidRPr="009C6A21">
      <w:rPr>
        <w:rFonts w:ascii="Arial Black" w:eastAsia="Arial Black" w:hAnsi="Arial Black" w:cs="Arial Black"/>
        <w:lang w:val="es-ES"/>
      </w:rPr>
      <w:t>BLOQUE UCR - GEN</w:t>
    </w:r>
  </w:p>
  <w:p w:rsidR="009C6A21" w:rsidRPr="009C6A21" w:rsidRDefault="009C6A21" w:rsidP="009C6A21">
    <w:pPr>
      <w:spacing w:line="256" w:lineRule="auto"/>
      <w:jc w:val="center"/>
      <w:rPr>
        <w:b/>
        <w:sz w:val="20"/>
        <w:szCs w:val="20"/>
        <w:lang w:val="es-ES"/>
      </w:rPr>
    </w:pPr>
    <w:r w:rsidRPr="009C6A21">
      <w:rPr>
        <w:b/>
        <w:sz w:val="20"/>
        <w:szCs w:val="20"/>
        <w:lang w:val="es-ES"/>
      </w:rPr>
      <w:t>“2025: Año del 40° Aniversario del Juicio a las Juntas Militares, hito de nuestra Democracia”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5D"/>
    <w:rsid w:val="00021E5C"/>
    <w:rsid w:val="001B4A90"/>
    <w:rsid w:val="00273A4B"/>
    <w:rsid w:val="003E6EE4"/>
    <w:rsid w:val="006F04FA"/>
    <w:rsid w:val="008D2C5D"/>
    <w:rsid w:val="009C6A21"/>
    <w:rsid w:val="00A71C98"/>
    <w:rsid w:val="00B452E1"/>
    <w:rsid w:val="00B60904"/>
    <w:rsid w:val="00C62A69"/>
    <w:rsid w:val="00F023C5"/>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1DED3-A67B-468E-A5D8-F1F89439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6A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6A21"/>
  </w:style>
  <w:style w:type="paragraph" w:styleId="Piedepgina">
    <w:name w:val="footer"/>
    <w:basedOn w:val="Normal"/>
    <w:link w:val="PiedepginaCar"/>
    <w:uiPriority w:val="99"/>
    <w:unhideWhenUsed/>
    <w:rsid w:val="009C6A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2462</Words>
  <Characters>14040</Characters>
  <Application>Microsoft Office Word</Application>
  <DocSecurity>0</DocSecurity>
  <Lines>117</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dcterms:created xsi:type="dcterms:W3CDTF">2025-05-06T17:47:00Z</dcterms:created>
  <dcterms:modified xsi:type="dcterms:W3CDTF">2025-05-06T17:47:00Z</dcterms:modified>
</cp:coreProperties>
</file>