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86" w:rsidRDefault="001A0D9E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sz w:val="20"/>
          <w:szCs w:val="20"/>
        </w:rPr>
        <w:drawing>
          <wp:inline distT="0" distB="0" distL="0" distR="0">
            <wp:extent cx="695325" cy="600075"/>
            <wp:effectExtent l="0" t="0" r="0" b="0"/>
            <wp:docPr id="1" name="image1.jpg" descr="Escudo Chascomú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scudo Chascomú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5E86" w:rsidRPr="00E91750" w:rsidRDefault="001A0D9E">
      <w:pPr>
        <w:keepNext/>
        <w:spacing w:line="240" w:lineRule="auto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  <w:r w:rsidRPr="00E91750">
        <w:rPr>
          <w:rFonts w:ascii="Times New Roman" w:eastAsia="Times New Roman" w:hAnsi="Times New Roman" w:cs="Times New Roman"/>
          <w:b/>
          <w:lang w:val="es-ES"/>
        </w:rPr>
        <w:t>Honorable Concejo Deliberante</w:t>
      </w:r>
    </w:p>
    <w:p w:rsidR="00215E86" w:rsidRPr="00E91750" w:rsidRDefault="001A0D9E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E91750">
        <w:rPr>
          <w:rFonts w:ascii="Times New Roman" w:eastAsia="Times New Roman" w:hAnsi="Times New Roman" w:cs="Times New Roman"/>
          <w:b/>
          <w:lang w:val="es-ES"/>
        </w:rPr>
        <w:t>Sarmiento 56    -    Chascomús</w:t>
      </w:r>
    </w:p>
    <w:p w:rsidR="00215E86" w:rsidRPr="00E91750" w:rsidRDefault="001A0D9E">
      <w:pPr>
        <w:spacing w:line="240" w:lineRule="auto"/>
        <w:ind w:left="170"/>
        <w:rPr>
          <w:rFonts w:ascii="Times New Roman" w:eastAsia="Times New Roman" w:hAnsi="Times New Roman" w:cs="Times New Roman"/>
          <w:b/>
          <w:lang w:val="es-ES"/>
        </w:rPr>
      </w:pPr>
      <w:r w:rsidRPr="00E91750">
        <w:rPr>
          <w:rFonts w:ascii="Times New Roman" w:eastAsia="Times New Roman" w:hAnsi="Times New Roman" w:cs="Times New Roman"/>
          <w:b/>
          <w:lang w:val="es-ES"/>
        </w:rPr>
        <w:t xml:space="preserve">                    Bloque Unión por la Patria -UXCH-/PJ/UXCH/UXCH-FDT</w:t>
      </w:r>
    </w:p>
    <w:p w:rsidR="00215E86" w:rsidRPr="00E91750" w:rsidRDefault="001A0D9E">
      <w:pPr>
        <w:spacing w:line="240" w:lineRule="auto"/>
        <w:ind w:left="170"/>
        <w:jc w:val="center"/>
        <w:rPr>
          <w:rFonts w:ascii="Times New Roman" w:eastAsia="Times New Roman" w:hAnsi="Times New Roman" w:cs="Times New Roman"/>
          <w:b/>
          <w:lang w:val="es-ES"/>
        </w:rPr>
      </w:pPr>
      <w:r w:rsidRPr="00E91750">
        <w:rPr>
          <w:rFonts w:ascii="Times New Roman" w:eastAsia="Times New Roman" w:hAnsi="Times New Roman" w:cs="Times New Roman"/>
          <w:b/>
          <w:lang w:val="es-ES"/>
        </w:rPr>
        <w:t>“2024: Año del 225° Aniversario del fallecimiento del fundador de Chascomús –</w:t>
      </w:r>
    </w:p>
    <w:p w:rsidR="00215E86" w:rsidRPr="00E91750" w:rsidRDefault="001A0D9E">
      <w:pPr>
        <w:spacing w:line="240" w:lineRule="auto"/>
        <w:ind w:left="170"/>
        <w:jc w:val="center"/>
        <w:rPr>
          <w:b/>
          <w:color w:val="333333"/>
          <w:sz w:val="24"/>
          <w:szCs w:val="24"/>
          <w:lang w:val="es-ES"/>
        </w:rPr>
      </w:pPr>
      <w:r w:rsidRPr="00E91750">
        <w:rPr>
          <w:rFonts w:ascii="Times New Roman" w:eastAsia="Times New Roman" w:hAnsi="Times New Roman" w:cs="Times New Roman"/>
          <w:b/>
          <w:lang w:val="es-ES"/>
        </w:rPr>
        <w:t>Pedro Nicolás Escribano”</w:t>
      </w:r>
    </w:p>
    <w:p w:rsidR="00215E86" w:rsidRPr="00E91750" w:rsidRDefault="00215E86">
      <w:pPr>
        <w:spacing w:line="240" w:lineRule="auto"/>
        <w:ind w:left="170"/>
        <w:jc w:val="center"/>
        <w:rPr>
          <w:lang w:val="es-ES"/>
        </w:rPr>
      </w:pPr>
      <w:bookmarkStart w:id="1" w:name="_91ck0ijzdmqq" w:colFirst="0" w:colLast="0"/>
      <w:bookmarkEnd w:id="1"/>
    </w:p>
    <w:p w:rsidR="00215E86" w:rsidRPr="00E91750" w:rsidRDefault="00215E86">
      <w:pPr>
        <w:spacing w:line="240" w:lineRule="auto"/>
        <w:ind w:left="170"/>
        <w:jc w:val="center"/>
        <w:rPr>
          <w:lang w:val="es-ES"/>
        </w:rPr>
      </w:pPr>
      <w:bookmarkStart w:id="2" w:name="_mg0xfitosab6" w:colFirst="0" w:colLast="0"/>
      <w:bookmarkEnd w:id="2"/>
    </w:p>
    <w:p w:rsidR="00215E86" w:rsidRPr="00E91750" w:rsidRDefault="00215E86">
      <w:pPr>
        <w:spacing w:line="240" w:lineRule="auto"/>
        <w:ind w:left="170"/>
        <w:jc w:val="center"/>
        <w:rPr>
          <w:lang w:val="es-ES"/>
        </w:rPr>
      </w:pPr>
      <w:bookmarkStart w:id="3" w:name="_523gq0ym84z6" w:colFirst="0" w:colLast="0"/>
      <w:bookmarkEnd w:id="3"/>
    </w:p>
    <w:p w:rsidR="00215E86" w:rsidRPr="00E91750" w:rsidRDefault="00215E86">
      <w:pPr>
        <w:spacing w:line="240" w:lineRule="auto"/>
        <w:ind w:left="170"/>
        <w:jc w:val="center"/>
        <w:rPr>
          <w:lang w:val="es-ES"/>
        </w:rPr>
      </w:pPr>
      <w:bookmarkStart w:id="4" w:name="_qlswkepygi2d" w:colFirst="0" w:colLast="0"/>
      <w:bookmarkEnd w:id="4"/>
    </w:p>
    <w:p w:rsidR="00215E86" w:rsidRPr="00E91750" w:rsidRDefault="00215E86">
      <w:pPr>
        <w:spacing w:line="240" w:lineRule="auto"/>
        <w:ind w:left="170"/>
        <w:jc w:val="center"/>
        <w:rPr>
          <w:lang w:val="es-ES"/>
        </w:rPr>
      </w:pPr>
      <w:bookmarkStart w:id="5" w:name="_5qek4upimoip" w:colFirst="0" w:colLast="0"/>
      <w:bookmarkEnd w:id="5"/>
    </w:p>
    <w:p w:rsidR="00215E86" w:rsidRPr="00E91750" w:rsidRDefault="001A0D9E">
      <w:pPr>
        <w:spacing w:line="240" w:lineRule="auto"/>
        <w:ind w:left="170"/>
        <w:jc w:val="center"/>
        <w:rPr>
          <w:lang w:val="es-ES"/>
        </w:rPr>
      </w:pPr>
      <w:bookmarkStart w:id="6" w:name="_ri9t2teix7zq" w:colFirst="0" w:colLast="0"/>
      <w:bookmarkEnd w:id="6"/>
      <w:r w:rsidRPr="00E91750">
        <w:rPr>
          <w:lang w:val="es-ES"/>
        </w:rPr>
        <w:t xml:space="preserve">    </w:t>
      </w:r>
    </w:p>
    <w:p w:rsidR="00215E86" w:rsidRPr="00E91750" w:rsidRDefault="00215E86">
      <w:pPr>
        <w:spacing w:line="240" w:lineRule="auto"/>
        <w:ind w:left="170"/>
        <w:jc w:val="center"/>
        <w:rPr>
          <w:lang w:val="es-ES"/>
        </w:rPr>
      </w:pPr>
      <w:bookmarkStart w:id="7" w:name="_t69syiag1ps" w:colFirst="0" w:colLast="0"/>
      <w:bookmarkEnd w:id="7"/>
    </w:p>
    <w:p w:rsidR="00215E86" w:rsidRPr="00E91750" w:rsidRDefault="001A0D9E">
      <w:pPr>
        <w:spacing w:line="240" w:lineRule="auto"/>
        <w:ind w:left="170"/>
        <w:jc w:val="center"/>
        <w:rPr>
          <w:b/>
          <w:lang w:val="es-ES"/>
        </w:rPr>
      </w:pPr>
      <w:bookmarkStart w:id="8" w:name="_cy2dptip6i4i" w:colFirst="0" w:colLast="0"/>
      <w:bookmarkEnd w:id="8"/>
      <w:r w:rsidRPr="00E91750">
        <w:rPr>
          <w:lang w:val="es-ES"/>
        </w:rPr>
        <w:t xml:space="preserve">                                                                               Chascomús, 22 de octubre de 2024</w:t>
      </w:r>
    </w:p>
    <w:p w:rsidR="00215E86" w:rsidRPr="00E91750" w:rsidRDefault="00215E86">
      <w:pPr>
        <w:spacing w:line="240" w:lineRule="auto"/>
        <w:ind w:left="170"/>
        <w:rPr>
          <w:b/>
          <w:lang w:val="es-ES"/>
        </w:rPr>
      </w:pPr>
    </w:p>
    <w:p w:rsidR="00215E86" w:rsidRPr="00E91750" w:rsidRDefault="00215E86">
      <w:pPr>
        <w:spacing w:line="240" w:lineRule="auto"/>
        <w:rPr>
          <w:b/>
          <w:lang w:val="es-ES"/>
        </w:rPr>
      </w:pPr>
    </w:p>
    <w:p w:rsidR="00215E86" w:rsidRPr="00E91750" w:rsidRDefault="001A0D9E">
      <w:pPr>
        <w:spacing w:line="240" w:lineRule="auto"/>
        <w:ind w:left="170"/>
        <w:rPr>
          <w:b/>
          <w:lang w:val="es-ES"/>
        </w:rPr>
      </w:pPr>
      <w:r w:rsidRPr="00E91750">
        <w:rPr>
          <w:b/>
          <w:lang w:val="es-ES"/>
        </w:rPr>
        <w:t>Sr. Presidente del</w:t>
      </w:r>
    </w:p>
    <w:p w:rsidR="00215E86" w:rsidRPr="00E91750" w:rsidRDefault="001A0D9E">
      <w:pPr>
        <w:spacing w:line="240" w:lineRule="auto"/>
        <w:ind w:left="170"/>
        <w:rPr>
          <w:b/>
          <w:lang w:val="es-ES"/>
        </w:rPr>
      </w:pPr>
      <w:r w:rsidRPr="00E91750">
        <w:rPr>
          <w:b/>
          <w:lang w:val="es-ES"/>
        </w:rPr>
        <w:t>Honorable Concejo Deliberante</w:t>
      </w:r>
    </w:p>
    <w:p w:rsidR="00215E86" w:rsidRPr="00E91750" w:rsidRDefault="001A0D9E">
      <w:pPr>
        <w:spacing w:line="240" w:lineRule="auto"/>
        <w:ind w:left="170"/>
        <w:rPr>
          <w:b/>
          <w:lang w:val="es-ES"/>
        </w:rPr>
      </w:pPr>
      <w:r w:rsidRPr="00E91750">
        <w:rPr>
          <w:b/>
          <w:lang w:val="es-ES"/>
        </w:rPr>
        <w:t>ANDRES SANUCCI</w:t>
      </w:r>
    </w:p>
    <w:p w:rsidR="00215E86" w:rsidRPr="00E91750" w:rsidRDefault="00215E86">
      <w:pPr>
        <w:spacing w:line="240" w:lineRule="auto"/>
        <w:ind w:left="170"/>
        <w:jc w:val="center"/>
        <w:rPr>
          <w:lang w:val="es-ES"/>
        </w:rPr>
      </w:pPr>
    </w:p>
    <w:p w:rsidR="00215E86" w:rsidRPr="00E91750" w:rsidRDefault="00215E86">
      <w:pPr>
        <w:spacing w:line="240" w:lineRule="auto"/>
        <w:jc w:val="both"/>
        <w:rPr>
          <w:b/>
          <w:lang w:val="es-ES"/>
        </w:rPr>
      </w:pPr>
    </w:p>
    <w:p w:rsidR="00215E86" w:rsidRPr="00E91750" w:rsidRDefault="001A0D9E">
      <w:pPr>
        <w:spacing w:line="240" w:lineRule="auto"/>
        <w:jc w:val="both"/>
        <w:rPr>
          <w:b/>
          <w:sz w:val="26"/>
          <w:szCs w:val="26"/>
          <w:lang w:val="es-ES"/>
        </w:rPr>
      </w:pPr>
      <w:bookmarkStart w:id="9" w:name="_30j0zll" w:colFirst="0" w:colLast="0"/>
      <w:bookmarkEnd w:id="9"/>
      <w:r w:rsidRPr="00E91750">
        <w:rPr>
          <w:b/>
          <w:sz w:val="26"/>
          <w:szCs w:val="26"/>
          <w:lang w:val="es-ES"/>
        </w:rPr>
        <w:t xml:space="preserve">TÍTULO: Preocupación por la falta de apoyo financiero a Las PYMES </w:t>
      </w:r>
    </w:p>
    <w:p w:rsidR="00215E86" w:rsidRPr="00E91750" w:rsidRDefault="00215E86">
      <w:pPr>
        <w:spacing w:line="240" w:lineRule="auto"/>
        <w:jc w:val="both"/>
        <w:rPr>
          <w:lang w:val="es-ES"/>
        </w:rPr>
      </w:pPr>
      <w:bookmarkStart w:id="10" w:name="_vmbdlurw73tg" w:colFirst="0" w:colLast="0"/>
      <w:bookmarkEnd w:id="10"/>
    </w:p>
    <w:p w:rsidR="00215E86" w:rsidRPr="00E91750" w:rsidRDefault="00215E86">
      <w:pPr>
        <w:spacing w:line="240" w:lineRule="auto"/>
        <w:jc w:val="both"/>
        <w:rPr>
          <w:lang w:val="es-ES"/>
        </w:rPr>
      </w:pPr>
      <w:bookmarkStart w:id="11" w:name="_5gllqhq67n0f" w:colFirst="0" w:colLast="0"/>
      <w:bookmarkEnd w:id="11"/>
    </w:p>
    <w:p w:rsidR="00215E86" w:rsidRPr="00E91750" w:rsidRDefault="001A0D9E">
      <w:pPr>
        <w:spacing w:line="240" w:lineRule="auto"/>
        <w:jc w:val="both"/>
        <w:rPr>
          <w:lang w:val="es-ES"/>
        </w:rPr>
      </w:pPr>
      <w:bookmarkStart w:id="12" w:name="_so6uc3huuaiy" w:colFirst="0" w:colLast="0"/>
      <w:bookmarkEnd w:id="12"/>
      <w:r w:rsidRPr="00E91750">
        <w:rPr>
          <w:b/>
          <w:lang w:val="es-ES"/>
        </w:rPr>
        <w:t>VISTO:</w:t>
      </w:r>
    </w:p>
    <w:p w:rsidR="00215E86" w:rsidRPr="00E91750" w:rsidRDefault="00215E86">
      <w:pPr>
        <w:spacing w:line="360" w:lineRule="auto"/>
        <w:jc w:val="both"/>
        <w:rPr>
          <w:lang w:val="es-ES"/>
        </w:rPr>
      </w:pPr>
    </w:p>
    <w:p w:rsidR="00215E86" w:rsidRPr="00E91750" w:rsidRDefault="00E91750">
      <w:pPr>
        <w:spacing w:line="360" w:lineRule="auto"/>
        <w:jc w:val="both"/>
        <w:rPr>
          <w:lang w:val="es-ES"/>
        </w:rPr>
      </w:pPr>
      <w:proofErr w:type="gramStart"/>
      <w:r>
        <w:rPr>
          <w:lang w:val="es-ES"/>
        </w:rPr>
        <w:t>Q</w:t>
      </w:r>
      <w:r w:rsidR="001A0D9E" w:rsidRPr="00E91750">
        <w:rPr>
          <w:lang w:val="es-ES"/>
        </w:rPr>
        <w:t>ue</w:t>
      </w:r>
      <w:proofErr w:type="gramEnd"/>
      <w:r w:rsidR="001A0D9E" w:rsidRPr="00E91750">
        <w:rPr>
          <w:lang w:val="es-ES"/>
        </w:rPr>
        <w:t xml:space="preserve"> por el afán de equilibrar las cuentas, se recortan programas que fomentan la creación de empleo, y la eliminación de subsidios para sectores productivos.</w:t>
      </w:r>
    </w:p>
    <w:p w:rsidR="00215E86" w:rsidRPr="00E91750" w:rsidRDefault="00215E86">
      <w:pPr>
        <w:spacing w:line="360" w:lineRule="auto"/>
        <w:jc w:val="both"/>
        <w:rPr>
          <w:lang w:val="es-ES"/>
        </w:rPr>
      </w:pPr>
    </w:p>
    <w:p w:rsidR="00215E86" w:rsidRPr="00E91750" w:rsidRDefault="001A0D9E">
      <w:pPr>
        <w:spacing w:line="360" w:lineRule="auto"/>
        <w:jc w:val="both"/>
        <w:rPr>
          <w:b/>
          <w:lang w:val="es-ES"/>
        </w:rPr>
      </w:pPr>
      <w:r w:rsidRPr="00E91750">
        <w:rPr>
          <w:b/>
          <w:lang w:val="es-ES"/>
        </w:rPr>
        <w:t>CONSIDERANDO:</w:t>
      </w:r>
    </w:p>
    <w:p w:rsidR="00215E86" w:rsidRPr="00E91750" w:rsidRDefault="00215E86">
      <w:pPr>
        <w:spacing w:line="360" w:lineRule="auto"/>
        <w:jc w:val="both"/>
        <w:rPr>
          <w:lang w:val="es-ES"/>
        </w:rPr>
      </w:pPr>
    </w:p>
    <w:p w:rsidR="00215E86" w:rsidRPr="00E91750" w:rsidRDefault="001A0D9E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  <w:r w:rsidRPr="00E91750">
        <w:rPr>
          <w:sz w:val="24"/>
          <w:szCs w:val="24"/>
          <w:lang w:val="es-ES"/>
        </w:rPr>
        <w:t xml:space="preserve">Que </w:t>
      </w:r>
      <w:r w:rsidRPr="00E91750">
        <w:rPr>
          <w:color w:val="121212"/>
          <w:sz w:val="24"/>
          <w:szCs w:val="24"/>
          <w:highlight w:val="white"/>
          <w:lang w:val="es-ES"/>
        </w:rPr>
        <w:t xml:space="preserve">la discusión sobre la reducción del déficit fiscal ha sido un tema recurrente en las políticas económicas de nuestro país, y </w:t>
      </w:r>
      <w:proofErr w:type="gramStart"/>
      <w:r w:rsidRPr="00E91750">
        <w:rPr>
          <w:color w:val="121212"/>
          <w:sz w:val="24"/>
          <w:szCs w:val="24"/>
          <w:highlight w:val="white"/>
          <w:lang w:val="es-ES"/>
        </w:rPr>
        <w:t>el  gobierno</w:t>
      </w:r>
      <w:proofErr w:type="gramEnd"/>
      <w:r w:rsidRPr="00E91750">
        <w:rPr>
          <w:color w:val="121212"/>
          <w:sz w:val="24"/>
          <w:szCs w:val="24"/>
          <w:highlight w:val="white"/>
          <w:lang w:val="es-ES"/>
        </w:rPr>
        <w:t xml:space="preserve">  Nacional ha decidido apostar por un ajuste drástico para llegar al tan mencionado “déficit fiscal cero”. </w:t>
      </w:r>
    </w:p>
    <w:p w:rsidR="00215E86" w:rsidRPr="00E91750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215E86" w:rsidRPr="00E91750" w:rsidRDefault="001A0D9E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  <w:r w:rsidRPr="00E91750">
        <w:rPr>
          <w:color w:val="121212"/>
          <w:sz w:val="24"/>
          <w:szCs w:val="24"/>
          <w:highlight w:val="white"/>
          <w:lang w:val="es-ES"/>
        </w:rPr>
        <w:t xml:space="preserve">Que esta visión, que puede sonar atractiva desde la macroeconomía, tiene consecuencias directas en dos áreas fundamentales para el desarrollo y bienestar del país: el empleo y la educación. </w:t>
      </w:r>
    </w:p>
    <w:p w:rsidR="00215E86" w:rsidRPr="00E91750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E91750" w:rsidRDefault="00E91750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</w:p>
    <w:p w:rsidR="00215E86" w:rsidRPr="00E91750" w:rsidRDefault="001A0D9E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  <w:proofErr w:type="gramStart"/>
      <w:r w:rsidRPr="00E91750">
        <w:rPr>
          <w:color w:val="121212"/>
          <w:sz w:val="24"/>
          <w:szCs w:val="24"/>
          <w:highlight w:val="white"/>
          <w:lang w:val="es-ES"/>
        </w:rPr>
        <w:lastRenderedPageBreak/>
        <w:t>Que</w:t>
      </w:r>
      <w:proofErr w:type="gramEnd"/>
      <w:r w:rsidRPr="00E91750">
        <w:rPr>
          <w:color w:val="121212"/>
          <w:sz w:val="24"/>
          <w:szCs w:val="24"/>
          <w:highlight w:val="white"/>
          <w:lang w:val="es-ES"/>
        </w:rPr>
        <w:t xml:space="preserve"> en el afán por equilibrar las cuentas, se recortan programas que fomentan la creación de empleo, se eliminan subsidios para sectores productivos y se reducen los fondos para la educación pública, afectando principalmente a las pymes y a las instituciones educativas como la Universidad de Buenos Aires (UBA), que forman a los profesionales que sostendrán el futuro de nuestra economía.</w:t>
      </w:r>
    </w:p>
    <w:p w:rsidR="00215E86" w:rsidRPr="00E91750" w:rsidRDefault="00215E86">
      <w:pPr>
        <w:spacing w:line="360" w:lineRule="auto"/>
        <w:rPr>
          <w:sz w:val="24"/>
          <w:szCs w:val="24"/>
          <w:lang w:val="es-ES"/>
        </w:rPr>
      </w:pPr>
    </w:p>
    <w:p w:rsidR="00E91750" w:rsidRDefault="00E91750" w:rsidP="00E91750">
      <w:pPr>
        <w:spacing w:line="360" w:lineRule="auto"/>
        <w:ind w:firstLine="720"/>
        <w:rPr>
          <w:sz w:val="24"/>
          <w:szCs w:val="24"/>
          <w:lang w:val="es-ES"/>
        </w:rPr>
      </w:pPr>
    </w:p>
    <w:p w:rsidR="00215E86" w:rsidRPr="00E91750" w:rsidRDefault="001A0D9E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  <w:r w:rsidRPr="00E91750">
        <w:rPr>
          <w:sz w:val="24"/>
          <w:szCs w:val="24"/>
          <w:lang w:val="es-ES"/>
        </w:rPr>
        <w:t xml:space="preserve">Que </w:t>
      </w:r>
      <w:r w:rsidRPr="00E91750">
        <w:rPr>
          <w:color w:val="121212"/>
          <w:sz w:val="24"/>
          <w:szCs w:val="24"/>
          <w:highlight w:val="white"/>
          <w:lang w:val="es-ES"/>
        </w:rPr>
        <w:t>se ha visto de cerca cómo las medidas de ajuste han afectado a quienes generan la mayor cantidad de empleo en el país.</w:t>
      </w:r>
    </w:p>
    <w:p w:rsidR="00215E86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E91750" w:rsidRPr="00E91750" w:rsidRDefault="00E91750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215E86" w:rsidRPr="00E91750" w:rsidRDefault="001A0D9E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  <w:proofErr w:type="gramStart"/>
      <w:r w:rsidRPr="00E91750">
        <w:rPr>
          <w:color w:val="121212"/>
          <w:sz w:val="24"/>
          <w:szCs w:val="24"/>
          <w:highlight w:val="white"/>
          <w:lang w:val="es-ES"/>
        </w:rPr>
        <w:t>Que  no</w:t>
      </w:r>
      <w:proofErr w:type="gramEnd"/>
      <w:r w:rsidRPr="00E91750">
        <w:rPr>
          <w:color w:val="121212"/>
          <w:sz w:val="24"/>
          <w:szCs w:val="24"/>
          <w:highlight w:val="white"/>
          <w:lang w:val="es-ES"/>
        </w:rPr>
        <w:t xml:space="preserve"> se puede sostener el crecimiento económico sacrificando a las pequeñas y medianas empresas que, con cada recorte, se ven más asfixiadas por la falta de apoyo financiero y de infraestructura. </w:t>
      </w:r>
    </w:p>
    <w:p w:rsidR="00215E86" w:rsidRPr="00E91750" w:rsidRDefault="001A0D9E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  <w:r w:rsidRPr="00E91750">
        <w:rPr>
          <w:color w:val="121212"/>
          <w:sz w:val="24"/>
          <w:szCs w:val="24"/>
          <w:highlight w:val="white"/>
          <w:lang w:val="es-ES"/>
        </w:rPr>
        <w:t>Que el tan anhelado equilibrio fiscal debe considerar también el impacto en el tejido productivo, sin el cual no es posible lograr un desarrollo sostenible.</w:t>
      </w:r>
    </w:p>
    <w:p w:rsidR="00215E86" w:rsidRPr="00E91750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E91750" w:rsidRDefault="00E91750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</w:p>
    <w:p w:rsidR="00215E86" w:rsidRPr="00E91750" w:rsidRDefault="001A0D9E" w:rsidP="00E91750">
      <w:pPr>
        <w:spacing w:line="360" w:lineRule="auto"/>
        <w:ind w:firstLine="720"/>
        <w:rPr>
          <w:color w:val="121212"/>
          <w:sz w:val="24"/>
          <w:szCs w:val="24"/>
          <w:highlight w:val="white"/>
          <w:lang w:val="es-ES"/>
        </w:rPr>
      </w:pPr>
      <w:r w:rsidRPr="00E91750">
        <w:rPr>
          <w:color w:val="121212"/>
          <w:sz w:val="24"/>
          <w:szCs w:val="24"/>
          <w:highlight w:val="white"/>
          <w:lang w:val="es-ES"/>
        </w:rPr>
        <w:t>Que el desafío que enfrenta el gobierno Nacional es encontrar un equilibrio entre la disciplina fiscal y el estímulo al crecimiento. No es posible pedir un esfuerzo a los sectores que más aportan a la economía, sin que se les brinden herramientas para crecer y ser competitivos. Y no es posible hablar de desarrollo si sacrificamos a la educación y al empleo, pilares fundamentales de cualquier proyecto de país.</w:t>
      </w:r>
    </w:p>
    <w:p w:rsidR="00215E86" w:rsidRPr="00E91750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E91750" w:rsidRDefault="00E91750" w:rsidP="00E91750">
      <w:pPr>
        <w:shd w:val="clear" w:color="auto" w:fill="FFFFFF"/>
        <w:spacing w:after="540" w:line="384" w:lineRule="auto"/>
        <w:jc w:val="center"/>
        <w:rPr>
          <w:b/>
          <w:i/>
          <w:highlight w:val="white"/>
          <w:lang w:val="es-ES"/>
        </w:rPr>
      </w:pPr>
    </w:p>
    <w:p w:rsidR="00E91750" w:rsidRDefault="00E91750" w:rsidP="00E91750">
      <w:pPr>
        <w:shd w:val="clear" w:color="auto" w:fill="FFFFFF"/>
        <w:spacing w:after="540" w:line="384" w:lineRule="auto"/>
        <w:jc w:val="center"/>
        <w:rPr>
          <w:b/>
          <w:i/>
          <w:highlight w:val="white"/>
          <w:lang w:val="es-ES"/>
        </w:rPr>
      </w:pPr>
    </w:p>
    <w:p w:rsidR="00215E86" w:rsidRPr="00E91750" w:rsidRDefault="001A0D9E" w:rsidP="00E91750">
      <w:pPr>
        <w:shd w:val="clear" w:color="auto" w:fill="FFFFFF"/>
        <w:spacing w:after="540" w:line="384" w:lineRule="auto"/>
        <w:jc w:val="center"/>
        <w:rPr>
          <w:color w:val="25292A"/>
          <w:lang w:val="es-ES"/>
        </w:rPr>
      </w:pPr>
      <w:r w:rsidRPr="00E91750">
        <w:rPr>
          <w:b/>
          <w:i/>
          <w:highlight w:val="white"/>
          <w:lang w:val="es-ES"/>
        </w:rPr>
        <w:t>Por ello, el Bloque de Concejales y Concejalas</w:t>
      </w:r>
      <w:r w:rsidRPr="00E91750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E91750">
        <w:rPr>
          <w:b/>
          <w:lang w:val="es-ES"/>
        </w:rPr>
        <w:t>de</w:t>
      </w:r>
      <w:r w:rsidRPr="00E91750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E91750">
        <w:rPr>
          <w:b/>
          <w:lang w:val="es-ES"/>
        </w:rPr>
        <w:t>Unión por la Patria -UXCH-/PJ/UXCH/UXCH-FDT presentan el siguiente:</w:t>
      </w:r>
    </w:p>
    <w:p w:rsidR="00215E86" w:rsidRPr="00E91750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215E86" w:rsidRPr="00E91750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215E86" w:rsidRPr="00E91750" w:rsidRDefault="00215E86">
      <w:pPr>
        <w:spacing w:line="360" w:lineRule="auto"/>
        <w:rPr>
          <w:color w:val="121212"/>
          <w:sz w:val="24"/>
          <w:szCs w:val="24"/>
          <w:highlight w:val="white"/>
          <w:lang w:val="es-ES"/>
        </w:rPr>
      </w:pPr>
    </w:p>
    <w:p w:rsidR="00215E86" w:rsidRPr="00E91750" w:rsidRDefault="00215E86">
      <w:pPr>
        <w:spacing w:line="360" w:lineRule="auto"/>
        <w:rPr>
          <w:sz w:val="24"/>
          <w:szCs w:val="24"/>
          <w:lang w:val="es-ES"/>
        </w:rPr>
      </w:pPr>
    </w:p>
    <w:p w:rsidR="00215E86" w:rsidRPr="00E91750" w:rsidRDefault="00215E86">
      <w:pPr>
        <w:spacing w:line="360" w:lineRule="auto"/>
        <w:rPr>
          <w:sz w:val="24"/>
          <w:szCs w:val="24"/>
          <w:lang w:val="es-ES"/>
        </w:rPr>
      </w:pPr>
    </w:p>
    <w:p w:rsidR="00215E86" w:rsidRPr="00E91750" w:rsidRDefault="00215E86">
      <w:pPr>
        <w:spacing w:line="360" w:lineRule="auto"/>
        <w:rPr>
          <w:lang w:val="es-ES"/>
        </w:rPr>
      </w:pPr>
    </w:p>
    <w:p w:rsidR="00215E86" w:rsidRPr="00E91750" w:rsidRDefault="001A0D9E">
      <w:pPr>
        <w:spacing w:line="360" w:lineRule="auto"/>
        <w:rPr>
          <w:b/>
          <w:lang w:val="es-ES"/>
        </w:rPr>
      </w:pPr>
      <w:r w:rsidRPr="00E91750">
        <w:rPr>
          <w:lang w:val="es-ES"/>
        </w:rPr>
        <w:t xml:space="preserve">                                                </w:t>
      </w:r>
      <w:r w:rsidRPr="00E91750">
        <w:rPr>
          <w:b/>
          <w:lang w:val="es-ES"/>
        </w:rPr>
        <w:t>PROYECTO DE RESOLUCIÓN</w:t>
      </w:r>
    </w:p>
    <w:p w:rsidR="00215E86" w:rsidRPr="00E91750" w:rsidRDefault="00215E86">
      <w:pPr>
        <w:spacing w:line="360" w:lineRule="auto"/>
        <w:jc w:val="both"/>
        <w:rPr>
          <w:lang w:val="es-ES"/>
        </w:rPr>
      </w:pPr>
    </w:p>
    <w:p w:rsidR="00215E86" w:rsidRPr="00E91750" w:rsidRDefault="00215E86">
      <w:pPr>
        <w:spacing w:line="360" w:lineRule="auto"/>
        <w:jc w:val="both"/>
        <w:rPr>
          <w:lang w:val="es-ES"/>
        </w:rPr>
      </w:pPr>
    </w:p>
    <w:p w:rsidR="00215E86" w:rsidRPr="00E91750" w:rsidRDefault="001A0D9E">
      <w:pPr>
        <w:spacing w:line="360" w:lineRule="auto"/>
        <w:jc w:val="both"/>
        <w:rPr>
          <w:lang w:val="es-ES"/>
        </w:rPr>
      </w:pPr>
      <w:bookmarkStart w:id="13" w:name="_3znysh7" w:colFirst="0" w:colLast="0"/>
      <w:bookmarkEnd w:id="13"/>
      <w:r w:rsidRPr="00E91750">
        <w:rPr>
          <w:b/>
          <w:lang w:val="es-ES"/>
        </w:rPr>
        <w:t>Artículo 1°:</w:t>
      </w:r>
      <w:r w:rsidRPr="00E91750">
        <w:rPr>
          <w:lang w:val="es-ES"/>
        </w:rPr>
        <w:t xml:space="preserve"> El Honorable Concejo Deliberante de Chascomús expresa su preocupación por la falta de apoyo financiero a las PYMES y la eliminación de subsidios a sectores productivos.</w:t>
      </w:r>
    </w:p>
    <w:p w:rsidR="00215E86" w:rsidRPr="00E91750" w:rsidRDefault="00215E86">
      <w:pPr>
        <w:spacing w:line="360" w:lineRule="auto"/>
        <w:jc w:val="both"/>
        <w:rPr>
          <w:lang w:val="es-ES"/>
        </w:rPr>
      </w:pPr>
    </w:p>
    <w:p w:rsidR="00215E86" w:rsidRPr="00E91750" w:rsidRDefault="001A0D9E">
      <w:pPr>
        <w:spacing w:line="360" w:lineRule="auto"/>
        <w:jc w:val="both"/>
        <w:rPr>
          <w:lang w:val="es-ES"/>
        </w:rPr>
      </w:pPr>
      <w:r w:rsidRPr="00E91750">
        <w:rPr>
          <w:b/>
          <w:lang w:val="es-ES"/>
        </w:rPr>
        <w:t>Artículo 2</w:t>
      </w:r>
      <w:r w:rsidRPr="00E91750">
        <w:rPr>
          <w:lang w:val="es-ES"/>
        </w:rPr>
        <w:t>°: Remítase copia de la presente al señor presidente de la Nación Argentina, ambas Cámaras del Congreso Nacional,</w:t>
      </w:r>
    </w:p>
    <w:p w:rsidR="00215E86" w:rsidRPr="00E91750" w:rsidRDefault="00215E86">
      <w:pPr>
        <w:spacing w:line="360" w:lineRule="auto"/>
        <w:jc w:val="both"/>
        <w:rPr>
          <w:lang w:val="es-ES"/>
        </w:rPr>
      </w:pPr>
    </w:p>
    <w:p w:rsidR="00215E86" w:rsidRDefault="001A0D9E">
      <w:pPr>
        <w:spacing w:line="360" w:lineRule="auto"/>
        <w:jc w:val="both"/>
      </w:pPr>
      <w:proofErr w:type="spellStart"/>
      <w:r>
        <w:rPr>
          <w:b/>
        </w:rPr>
        <w:t>Artículo</w:t>
      </w:r>
      <w:proofErr w:type="spellEnd"/>
      <w:r>
        <w:rPr>
          <w:b/>
        </w:rPr>
        <w:t xml:space="preserve"> 3º:</w:t>
      </w:r>
      <w:r>
        <w:t xml:space="preserve"> De forma. -</w:t>
      </w:r>
    </w:p>
    <w:p w:rsidR="00215E86" w:rsidRDefault="00215E86">
      <w:pPr>
        <w:spacing w:line="360" w:lineRule="auto"/>
        <w:jc w:val="both"/>
      </w:pPr>
    </w:p>
    <w:p w:rsidR="00215E86" w:rsidRDefault="00215E86">
      <w:pPr>
        <w:spacing w:line="360" w:lineRule="auto"/>
        <w:jc w:val="both"/>
      </w:pPr>
    </w:p>
    <w:p w:rsidR="00215E86" w:rsidRDefault="00215E86"/>
    <w:sectPr w:rsidR="00215E86" w:rsidSect="00E91750">
      <w:pgSz w:w="11909" w:h="16834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86"/>
    <w:rsid w:val="001A0D9E"/>
    <w:rsid w:val="00215E86"/>
    <w:rsid w:val="00D94324"/>
    <w:rsid w:val="00E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FEC1D-56D4-403F-B8C1-FF9F89A3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7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HCD Chascomús</dc:creator>
  <cp:lastModifiedBy>SIMM</cp:lastModifiedBy>
  <cp:revision>2</cp:revision>
  <cp:lastPrinted>2024-10-22T15:45:00Z</cp:lastPrinted>
  <dcterms:created xsi:type="dcterms:W3CDTF">2024-10-23T13:47:00Z</dcterms:created>
  <dcterms:modified xsi:type="dcterms:W3CDTF">2024-10-23T13:47:00Z</dcterms:modified>
</cp:coreProperties>
</file>