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CF" w:rsidRPr="00BE12CF" w:rsidRDefault="00292F70" w:rsidP="00BE12CF">
      <w:pPr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Chascomús, </w:t>
      </w:r>
      <w:r w:rsidR="00692605">
        <w:rPr>
          <w:rFonts w:ascii="Tahoma" w:hAnsi="Tahoma" w:cs="Tahoma"/>
          <w:sz w:val="24"/>
          <w:szCs w:val="24"/>
        </w:rPr>
        <w:t>23</w:t>
      </w:r>
      <w:r w:rsidR="002754FA">
        <w:rPr>
          <w:rFonts w:ascii="Tahoma" w:hAnsi="Tahoma" w:cs="Tahoma"/>
          <w:sz w:val="24"/>
          <w:szCs w:val="24"/>
        </w:rPr>
        <w:t xml:space="preserve"> de julio</w:t>
      </w:r>
      <w:r w:rsidR="005F10BD">
        <w:rPr>
          <w:rFonts w:ascii="Tahoma" w:hAnsi="Tahoma" w:cs="Tahoma"/>
          <w:sz w:val="24"/>
          <w:szCs w:val="24"/>
        </w:rPr>
        <w:t xml:space="preserve"> de 2024</w:t>
      </w:r>
      <w:r w:rsidR="00BE12CF" w:rsidRPr="00BE12CF">
        <w:rPr>
          <w:rFonts w:ascii="Tahoma" w:hAnsi="Tahoma" w:cs="Tahoma"/>
          <w:sz w:val="24"/>
          <w:szCs w:val="24"/>
        </w:rPr>
        <w:t xml:space="preserve">.- 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Sr. Presidente del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Honorable Concejo Deliberante</w:t>
      </w:r>
    </w:p>
    <w:p w:rsidR="00BE12CF" w:rsidRPr="00BE12CF" w:rsidRDefault="005F10BD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ANDRES SANUCCI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S__________/_________D</w:t>
      </w:r>
      <w:r w:rsidR="006F576B">
        <w:rPr>
          <w:rFonts w:ascii="Tahoma" w:hAnsi="Tahoma" w:cs="Tahoma"/>
          <w:sz w:val="24"/>
          <w:szCs w:val="24"/>
        </w:rPr>
        <w:t>: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De nuestra consideración:</w:t>
      </w:r>
    </w:p>
    <w:p w:rsidR="00186A10" w:rsidRPr="00BE12CF" w:rsidRDefault="00BE12CF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     </w:t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  <w:t>Remitimos copia del p</w:t>
      </w:r>
      <w:r w:rsidR="00E25170">
        <w:rPr>
          <w:rFonts w:ascii="Tahoma" w:hAnsi="Tahoma" w:cs="Tahoma"/>
          <w:sz w:val="24"/>
          <w:szCs w:val="24"/>
        </w:rPr>
        <w:t xml:space="preserve">resente proyecto para ser </w:t>
      </w:r>
      <w:r w:rsidR="005F10BD">
        <w:rPr>
          <w:rFonts w:ascii="Tahoma" w:hAnsi="Tahoma" w:cs="Tahoma"/>
          <w:sz w:val="24"/>
          <w:szCs w:val="24"/>
        </w:rPr>
        <w:t>inclui</w:t>
      </w:r>
      <w:r w:rsidR="005F10BD" w:rsidRPr="00BE12CF">
        <w:rPr>
          <w:rFonts w:ascii="Tahoma" w:hAnsi="Tahoma" w:cs="Tahoma"/>
          <w:sz w:val="24"/>
          <w:szCs w:val="24"/>
        </w:rPr>
        <w:t>do</w:t>
      </w:r>
      <w:r w:rsidRPr="00BE12CF">
        <w:rPr>
          <w:rFonts w:ascii="Tahoma" w:hAnsi="Tahoma" w:cs="Tahoma"/>
          <w:sz w:val="24"/>
          <w:szCs w:val="24"/>
        </w:rPr>
        <w:t xml:space="preserve"> en el orden del día de la próxima sesión.</w:t>
      </w:r>
    </w:p>
    <w:p w:rsidR="00B50955" w:rsidRPr="00435B9B" w:rsidRDefault="00435B9B" w:rsidP="00435B9B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435B9B">
        <w:rPr>
          <w:rFonts w:ascii="Tahoma" w:hAnsi="Tahoma" w:cs="Tahoma"/>
          <w:b/>
          <w:sz w:val="24"/>
          <w:szCs w:val="24"/>
        </w:rPr>
        <w:t>EL HO</w:t>
      </w:r>
      <w:r>
        <w:rPr>
          <w:rFonts w:ascii="Tahoma" w:hAnsi="Tahoma" w:cs="Tahoma"/>
          <w:b/>
          <w:sz w:val="24"/>
          <w:szCs w:val="24"/>
        </w:rPr>
        <w:t>NORABLE CONCEJO DELI</w:t>
      </w:r>
      <w:r w:rsidRPr="00435B9B">
        <w:rPr>
          <w:rFonts w:ascii="Tahoma" w:hAnsi="Tahoma" w:cs="Tahoma"/>
          <w:b/>
          <w:sz w:val="24"/>
          <w:szCs w:val="24"/>
        </w:rPr>
        <w:t xml:space="preserve">BERANTE VERÍA CON AGRADO </w:t>
      </w:r>
      <w:r w:rsidR="005F55F0">
        <w:rPr>
          <w:rFonts w:ascii="Tahoma" w:hAnsi="Tahoma" w:cs="Tahoma"/>
          <w:b/>
          <w:sz w:val="24"/>
          <w:szCs w:val="24"/>
        </w:rPr>
        <w:t xml:space="preserve">LA IMPLENTACIÓN </w:t>
      </w:r>
      <w:r w:rsidR="005F55F0" w:rsidRPr="00435B9B">
        <w:rPr>
          <w:rFonts w:ascii="Tahoma" w:hAnsi="Tahoma" w:cs="Tahoma"/>
          <w:b/>
          <w:sz w:val="24"/>
          <w:szCs w:val="24"/>
        </w:rPr>
        <w:t xml:space="preserve">DE </w:t>
      </w:r>
      <w:r w:rsidR="005F55F0">
        <w:rPr>
          <w:rFonts w:ascii="Tahoma" w:hAnsi="Tahoma" w:cs="Tahoma"/>
          <w:b/>
          <w:sz w:val="24"/>
          <w:szCs w:val="24"/>
        </w:rPr>
        <w:t>UN PROGRAMA TURÍSTICO/COMERCIAL</w:t>
      </w:r>
      <w:r w:rsidR="005F55F0" w:rsidRPr="00435B9B">
        <w:rPr>
          <w:rFonts w:ascii="Tahoma" w:hAnsi="Tahoma" w:cs="Tahoma"/>
          <w:b/>
          <w:sz w:val="24"/>
          <w:szCs w:val="24"/>
        </w:rPr>
        <w:t xml:space="preserve"> </w:t>
      </w:r>
      <w:r w:rsidRPr="00435B9B">
        <w:rPr>
          <w:rFonts w:ascii="Tahoma" w:hAnsi="Tahoma" w:cs="Tahoma"/>
          <w:b/>
          <w:sz w:val="24"/>
          <w:szCs w:val="24"/>
        </w:rPr>
        <w:t xml:space="preserve">ENTRE LA MUNICIPALIDAD CON LA CÁMARA DE COMERCIO </w:t>
      </w:r>
      <w:r w:rsidR="005F55F0">
        <w:rPr>
          <w:rFonts w:ascii="Tahoma" w:hAnsi="Tahoma" w:cs="Tahoma"/>
          <w:b/>
          <w:sz w:val="24"/>
          <w:szCs w:val="24"/>
        </w:rPr>
        <w:t>Y DIVERSOS ACTORES DE LA COMUNIDAD</w:t>
      </w:r>
      <w:r>
        <w:rPr>
          <w:rFonts w:ascii="Tahoma" w:hAnsi="Tahoma" w:cs="Tahoma"/>
          <w:b/>
          <w:sz w:val="24"/>
          <w:szCs w:val="24"/>
        </w:rPr>
        <w:t>.</w:t>
      </w:r>
    </w:p>
    <w:p w:rsidR="00867604" w:rsidRPr="00BE12CF" w:rsidRDefault="00867604" w:rsidP="002754FA">
      <w:pPr>
        <w:spacing w:line="360" w:lineRule="auto"/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VISTO:</w:t>
      </w:r>
    </w:p>
    <w:p w:rsidR="00B50955" w:rsidRPr="00435B9B" w:rsidRDefault="0018300C" w:rsidP="00AA17FC">
      <w:pPr>
        <w:spacing w:line="36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carácter turístico </w:t>
      </w:r>
      <w:r w:rsidR="00435B9B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e Chascomús y la necesidad de atracciones recreativas de posible cumplimiento;</w:t>
      </w:r>
    </w:p>
    <w:p w:rsidR="00BE12CF" w:rsidRPr="00BE12CF" w:rsidRDefault="00BE12CF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CONSIDERANDO</w:t>
      </w:r>
      <w:r w:rsidR="005F10BD">
        <w:rPr>
          <w:rFonts w:ascii="Tahoma" w:hAnsi="Tahoma" w:cs="Tahoma"/>
          <w:b/>
          <w:sz w:val="24"/>
          <w:szCs w:val="24"/>
        </w:rPr>
        <w:t>:</w:t>
      </w:r>
    </w:p>
    <w:p w:rsidR="002E5B76" w:rsidRDefault="00435B9B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implementar un programa que genere la posibilidad</w:t>
      </w:r>
      <w:r w:rsidR="0018300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de transformar </w:t>
      </w:r>
      <w:r w:rsidR="00F12F5D">
        <w:rPr>
          <w:rFonts w:ascii="Tahoma" w:hAnsi="Tahoma" w:cs="Tahoma"/>
          <w:sz w:val="24"/>
          <w:szCs w:val="24"/>
        </w:rPr>
        <w:t xml:space="preserve">en </w:t>
      </w:r>
      <w:r w:rsidR="0018300C">
        <w:rPr>
          <w:rFonts w:ascii="Tahoma" w:hAnsi="Tahoma" w:cs="Tahoma"/>
          <w:sz w:val="24"/>
          <w:szCs w:val="24"/>
        </w:rPr>
        <w:t>pea</w:t>
      </w:r>
      <w:r w:rsidR="00F12F5D">
        <w:rPr>
          <w:rFonts w:ascii="Tahoma" w:hAnsi="Tahoma" w:cs="Tahoma"/>
          <w:sz w:val="24"/>
          <w:szCs w:val="24"/>
        </w:rPr>
        <w:t>tonal</w:t>
      </w:r>
      <w:r>
        <w:rPr>
          <w:rFonts w:ascii="Tahoma" w:hAnsi="Tahoma" w:cs="Tahoma"/>
          <w:sz w:val="24"/>
          <w:szCs w:val="24"/>
        </w:rPr>
        <w:t xml:space="preserve"> el centro comercial</w:t>
      </w:r>
      <w:r w:rsidR="00F12F5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y distintos y estratégicos puntos del C</w:t>
      </w:r>
      <w:r w:rsidR="0018300C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sco H</w:t>
      </w:r>
      <w:r w:rsidR="0018300C">
        <w:rPr>
          <w:rFonts w:ascii="Tahoma" w:hAnsi="Tahoma" w:cs="Tahoma"/>
          <w:sz w:val="24"/>
          <w:szCs w:val="24"/>
        </w:rPr>
        <w:t xml:space="preserve">istórico de </w:t>
      </w:r>
      <w:r>
        <w:rPr>
          <w:rFonts w:ascii="Tahoma" w:hAnsi="Tahoma" w:cs="Tahoma"/>
          <w:sz w:val="24"/>
          <w:szCs w:val="24"/>
        </w:rPr>
        <w:t>Chascomús</w:t>
      </w:r>
      <w:r w:rsidR="0018300C">
        <w:rPr>
          <w:rFonts w:ascii="Tahoma" w:hAnsi="Tahoma" w:cs="Tahoma"/>
          <w:sz w:val="24"/>
          <w:szCs w:val="24"/>
        </w:rPr>
        <w:t xml:space="preserve"> genera</w:t>
      </w:r>
      <w:r>
        <w:rPr>
          <w:rFonts w:ascii="Tahoma" w:hAnsi="Tahoma" w:cs="Tahoma"/>
          <w:sz w:val="24"/>
          <w:szCs w:val="24"/>
        </w:rPr>
        <w:t>ría</w:t>
      </w:r>
      <w:r w:rsidR="0018300C">
        <w:rPr>
          <w:rFonts w:ascii="Tahoma" w:hAnsi="Tahoma" w:cs="Tahoma"/>
          <w:sz w:val="24"/>
          <w:szCs w:val="24"/>
        </w:rPr>
        <w:t xml:space="preserve"> una </w:t>
      </w:r>
      <w:r>
        <w:rPr>
          <w:rFonts w:ascii="Tahoma" w:hAnsi="Tahoma" w:cs="Tahoma"/>
          <w:sz w:val="24"/>
          <w:szCs w:val="24"/>
        </w:rPr>
        <w:t>vasta</w:t>
      </w:r>
      <w:r w:rsidR="0018300C">
        <w:rPr>
          <w:rFonts w:ascii="Tahoma" w:hAnsi="Tahoma" w:cs="Tahoma"/>
          <w:sz w:val="24"/>
          <w:szCs w:val="24"/>
        </w:rPr>
        <w:t xml:space="preserve"> atracción turística gratuita</w:t>
      </w:r>
      <w:r>
        <w:rPr>
          <w:rFonts w:ascii="Tahoma" w:hAnsi="Tahoma" w:cs="Tahoma"/>
          <w:sz w:val="24"/>
          <w:szCs w:val="24"/>
        </w:rPr>
        <w:t xml:space="preserve">, que asimismo, daría como resultado, además de una nueva propuesta, un beneficio económico para los comercios locales; </w:t>
      </w:r>
      <w:r w:rsidR="00692605" w:rsidRPr="00692605">
        <w:rPr>
          <w:rFonts w:ascii="Tahoma" w:hAnsi="Tahoma" w:cs="Tahoma"/>
          <w:sz w:val="24"/>
          <w:szCs w:val="24"/>
        </w:rPr>
        <w:t xml:space="preserve"> </w:t>
      </w:r>
    </w:p>
    <w:p w:rsidR="002E5B76" w:rsidRDefault="00692605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 w:rsidRPr="00692605">
        <w:rPr>
          <w:rFonts w:ascii="Tahoma" w:hAnsi="Tahoma" w:cs="Tahoma"/>
          <w:sz w:val="24"/>
          <w:szCs w:val="24"/>
        </w:rPr>
        <w:lastRenderedPageBreak/>
        <w:t>Que</w:t>
      </w:r>
      <w:r w:rsidR="0018300C">
        <w:rPr>
          <w:rFonts w:ascii="Tahoma" w:hAnsi="Tahoma" w:cs="Tahoma"/>
          <w:sz w:val="24"/>
          <w:szCs w:val="24"/>
        </w:rPr>
        <w:t xml:space="preserve">, la necesidad de ofrecer </w:t>
      </w:r>
      <w:r w:rsidR="00435B9B">
        <w:rPr>
          <w:rFonts w:ascii="Tahoma" w:hAnsi="Tahoma" w:cs="Tahoma"/>
          <w:sz w:val="24"/>
          <w:szCs w:val="24"/>
        </w:rPr>
        <w:t>opciones y alternativas turísticas</w:t>
      </w:r>
      <w:r w:rsidR="0018300C">
        <w:rPr>
          <w:rFonts w:ascii="Tahoma" w:hAnsi="Tahoma" w:cs="Tahoma"/>
          <w:sz w:val="24"/>
          <w:szCs w:val="24"/>
        </w:rPr>
        <w:t xml:space="preserve"> para la época estival </w:t>
      </w:r>
      <w:r w:rsidR="00435B9B">
        <w:rPr>
          <w:rFonts w:ascii="Tahoma" w:hAnsi="Tahoma" w:cs="Tahoma"/>
          <w:sz w:val="24"/>
          <w:szCs w:val="24"/>
        </w:rPr>
        <w:t>(</w:t>
      </w:r>
      <w:r w:rsidR="0018300C">
        <w:rPr>
          <w:rFonts w:ascii="Tahoma" w:hAnsi="Tahoma" w:cs="Tahoma"/>
          <w:sz w:val="24"/>
          <w:szCs w:val="24"/>
        </w:rPr>
        <w:t>que comprende de diciembre a febrero</w:t>
      </w:r>
      <w:r w:rsidR="00435B9B">
        <w:rPr>
          <w:rFonts w:ascii="Tahoma" w:hAnsi="Tahoma" w:cs="Tahoma"/>
          <w:sz w:val="24"/>
          <w:szCs w:val="24"/>
        </w:rPr>
        <w:t>)</w:t>
      </w:r>
      <w:r w:rsidR="0018300C">
        <w:rPr>
          <w:rFonts w:ascii="Tahoma" w:hAnsi="Tahoma" w:cs="Tahoma"/>
          <w:sz w:val="24"/>
          <w:szCs w:val="24"/>
        </w:rPr>
        <w:t>, promueve la actividad comercial y a su vez el consumo</w:t>
      </w:r>
      <w:r w:rsidR="00435B9B">
        <w:rPr>
          <w:rFonts w:ascii="Tahoma" w:hAnsi="Tahoma" w:cs="Tahoma"/>
          <w:sz w:val="24"/>
          <w:szCs w:val="24"/>
        </w:rPr>
        <w:t>, esta vez, de una manera diferente y concreta en determinado días y horarios a convenir entre los distintos sec</w:t>
      </w:r>
      <w:r w:rsidR="00F12F5D">
        <w:rPr>
          <w:rFonts w:ascii="Tahoma" w:hAnsi="Tahoma" w:cs="Tahoma"/>
          <w:sz w:val="24"/>
          <w:szCs w:val="24"/>
        </w:rPr>
        <w:t>tores, pudiendo a su vez, sumar</w:t>
      </w:r>
      <w:r w:rsidR="00435B9B">
        <w:rPr>
          <w:rFonts w:ascii="Tahoma" w:hAnsi="Tahoma" w:cs="Tahoma"/>
          <w:sz w:val="24"/>
          <w:szCs w:val="24"/>
        </w:rPr>
        <w:t xml:space="preserve"> propuestas a realizarse en la calle, como por ejemplo, espectáculos al aire libre, que beneficiarían también a la cultura, ofreciendo, una posible extensión de esta propuesta, a diversos fines de semana largos que hay dentro del calendario; </w:t>
      </w:r>
      <w:r w:rsidR="002E5B76" w:rsidRPr="002E5B76">
        <w:rPr>
          <w:rFonts w:ascii="Tahoma" w:hAnsi="Tahoma" w:cs="Tahoma"/>
          <w:sz w:val="24"/>
          <w:szCs w:val="24"/>
        </w:rPr>
        <w:t xml:space="preserve"> </w:t>
      </w:r>
    </w:p>
    <w:p w:rsidR="0018300C" w:rsidRDefault="002E5B76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 w:rsidRPr="002E5B76">
        <w:rPr>
          <w:rFonts w:ascii="Tahoma" w:hAnsi="Tahoma" w:cs="Tahoma"/>
          <w:sz w:val="24"/>
          <w:szCs w:val="24"/>
        </w:rPr>
        <w:t>Que</w:t>
      </w:r>
      <w:r w:rsidR="0018300C">
        <w:rPr>
          <w:rFonts w:ascii="Tahoma" w:hAnsi="Tahoma" w:cs="Tahoma"/>
          <w:sz w:val="24"/>
          <w:szCs w:val="24"/>
        </w:rPr>
        <w:t xml:space="preserve">, siendo </w:t>
      </w:r>
      <w:r w:rsidR="00435B9B">
        <w:rPr>
          <w:rFonts w:ascii="Tahoma" w:hAnsi="Tahoma" w:cs="Tahoma"/>
          <w:sz w:val="24"/>
          <w:szCs w:val="24"/>
        </w:rPr>
        <w:t xml:space="preserve">Chascomús, una gran oferta </w:t>
      </w:r>
      <w:r w:rsidR="0018300C">
        <w:rPr>
          <w:rFonts w:ascii="Tahoma" w:hAnsi="Tahoma" w:cs="Tahoma"/>
          <w:sz w:val="24"/>
          <w:szCs w:val="24"/>
        </w:rPr>
        <w:t>turísticas a menos de 150 kilómetros de la Capital Federal, ello genera la facilidad de a</w:t>
      </w:r>
      <w:r w:rsidR="00F12F5D">
        <w:rPr>
          <w:rFonts w:ascii="Tahoma" w:hAnsi="Tahoma" w:cs="Tahoma"/>
          <w:sz w:val="24"/>
          <w:szCs w:val="24"/>
        </w:rPr>
        <w:t xml:space="preserve">cceso al pernocte y a vacacionar, en periodos cortos o largos en el tiempo. Ello invita </w:t>
      </w:r>
      <w:r w:rsidR="0018300C">
        <w:rPr>
          <w:rFonts w:ascii="Tahoma" w:hAnsi="Tahoma" w:cs="Tahoma"/>
          <w:sz w:val="24"/>
          <w:szCs w:val="24"/>
        </w:rPr>
        <w:t xml:space="preserve">a pensar y ofrecer opciones recreativas </w:t>
      </w:r>
      <w:r w:rsidR="00F12F5D">
        <w:rPr>
          <w:rFonts w:ascii="Tahoma" w:hAnsi="Tahoma" w:cs="Tahoma"/>
          <w:sz w:val="24"/>
          <w:szCs w:val="24"/>
        </w:rPr>
        <w:t xml:space="preserve">que promuevan el turismo, en conjunto con todos los actores involucrados y aquellos que se quieran sumar; </w:t>
      </w:r>
    </w:p>
    <w:p w:rsidR="0018300C" w:rsidRDefault="0018300C" w:rsidP="002134EE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la opción de la implementación de una peatonal, también consiste en brindar un ambiente familiar, amig</w:t>
      </w:r>
      <w:r w:rsidR="00F12F5D">
        <w:rPr>
          <w:rFonts w:ascii="Tahoma" w:hAnsi="Tahoma" w:cs="Tahoma"/>
          <w:sz w:val="24"/>
          <w:szCs w:val="24"/>
        </w:rPr>
        <w:t xml:space="preserve">able y seguro quienes deseen visitarla, tanto turistas como vecinos locales; </w:t>
      </w:r>
    </w:p>
    <w:p w:rsidR="00292F70" w:rsidRDefault="0018300C" w:rsidP="0018300C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en la actualidad es necesario contar con un á</w:t>
      </w:r>
      <w:r w:rsidR="00B50955">
        <w:rPr>
          <w:rFonts w:ascii="Tahoma" w:hAnsi="Tahoma" w:cs="Tahoma"/>
          <w:sz w:val="24"/>
          <w:szCs w:val="24"/>
        </w:rPr>
        <w:t>mbito recreativo desde la tarde</w:t>
      </w:r>
      <w:r>
        <w:rPr>
          <w:rFonts w:ascii="Tahoma" w:hAnsi="Tahoma" w:cs="Tahoma"/>
          <w:sz w:val="24"/>
          <w:szCs w:val="24"/>
        </w:rPr>
        <w:t xml:space="preserve"> </w:t>
      </w:r>
      <w:r w:rsidR="00F12F5D">
        <w:rPr>
          <w:rFonts w:ascii="Tahoma" w:hAnsi="Tahoma" w:cs="Tahoma"/>
          <w:sz w:val="24"/>
          <w:szCs w:val="24"/>
        </w:rPr>
        <w:t>hasta la noche, con el fin</w:t>
      </w:r>
      <w:r>
        <w:rPr>
          <w:rFonts w:ascii="Tahoma" w:hAnsi="Tahoma" w:cs="Tahoma"/>
          <w:sz w:val="24"/>
          <w:szCs w:val="24"/>
        </w:rPr>
        <w:t xml:space="preserve"> de ofrecer un</w:t>
      </w:r>
      <w:r w:rsidR="00F12F5D">
        <w:rPr>
          <w:rFonts w:ascii="Tahoma" w:hAnsi="Tahoma" w:cs="Tahoma"/>
          <w:sz w:val="24"/>
          <w:szCs w:val="24"/>
        </w:rPr>
        <w:t>a propuesta para compartir con</w:t>
      </w:r>
      <w:r>
        <w:rPr>
          <w:rFonts w:ascii="Tahoma" w:hAnsi="Tahoma" w:cs="Tahoma"/>
          <w:sz w:val="24"/>
          <w:szCs w:val="24"/>
        </w:rPr>
        <w:t xml:space="preserve"> familia y amigos, </w:t>
      </w:r>
      <w:r w:rsidR="00B50955">
        <w:rPr>
          <w:rFonts w:ascii="Tahoma" w:hAnsi="Tahoma" w:cs="Tahoma"/>
          <w:sz w:val="24"/>
          <w:szCs w:val="24"/>
        </w:rPr>
        <w:t xml:space="preserve">más el </w:t>
      </w:r>
      <w:r w:rsidR="00F12F5D">
        <w:rPr>
          <w:rFonts w:ascii="Tahoma" w:hAnsi="Tahoma" w:cs="Tahoma"/>
          <w:sz w:val="24"/>
          <w:szCs w:val="24"/>
        </w:rPr>
        <w:t xml:space="preserve">entretenimiento para niños </w:t>
      </w:r>
      <w:r>
        <w:rPr>
          <w:rFonts w:ascii="Tahoma" w:hAnsi="Tahoma" w:cs="Tahoma"/>
          <w:sz w:val="24"/>
          <w:szCs w:val="24"/>
        </w:rPr>
        <w:t xml:space="preserve">y </w:t>
      </w:r>
      <w:r w:rsidR="00F12F5D">
        <w:rPr>
          <w:rFonts w:ascii="Tahoma" w:hAnsi="Tahoma" w:cs="Tahoma"/>
          <w:sz w:val="24"/>
          <w:szCs w:val="24"/>
        </w:rPr>
        <w:t>disfrutar Chascomús</w:t>
      </w:r>
      <w:r w:rsidR="00B50955">
        <w:rPr>
          <w:rFonts w:ascii="Tahoma" w:hAnsi="Tahoma" w:cs="Tahoma"/>
          <w:sz w:val="24"/>
          <w:szCs w:val="24"/>
        </w:rPr>
        <w:t xml:space="preserve"> en horas </w:t>
      </w:r>
      <w:r w:rsidR="00F12F5D">
        <w:rPr>
          <w:rFonts w:ascii="Tahoma" w:hAnsi="Tahoma" w:cs="Tahoma"/>
          <w:sz w:val="24"/>
          <w:szCs w:val="24"/>
        </w:rPr>
        <w:t>n</w:t>
      </w:r>
      <w:r w:rsidR="00B50955">
        <w:rPr>
          <w:rFonts w:ascii="Tahoma" w:hAnsi="Tahoma" w:cs="Tahoma"/>
          <w:sz w:val="24"/>
          <w:szCs w:val="24"/>
        </w:rPr>
        <w:t>octurnas</w:t>
      </w:r>
      <w:r w:rsidR="00F12F5D">
        <w:rPr>
          <w:rFonts w:ascii="Tahoma" w:hAnsi="Tahoma" w:cs="Tahoma"/>
          <w:sz w:val="24"/>
          <w:szCs w:val="24"/>
        </w:rPr>
        <w:t>;</w:t>
      </w:r>
    </w:p>
    <w:p w:rsidR="00337AA3" w:rsidRPr="00292F70" w:rsidRDefault="00337AA3" w:rsidP="0018300C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todo lo expuesto no sólo está estipulado para los turistas, sino también para generar una opción alternativa y recreativ</w:t>
      </w:r>
      <w:r w:rsidR="00F12F5D">
        <w:rPr>
          <w:rFonts w:ascii="Tahoma" w:hAnsi="Tahoma" w:cs="Tahoma"/>
          <w:sz w:val="24"/>
          <w:szCs w:val="24"/>
        </w:rPr>
        <w:t xml:space="preserve">a para los vecinos de Chascomús; </w:t>
      </w:r>
    </w:p>
    <w:p w:rsidR="00BE12CF" w:rsidRDefault="0018300C" w:rsidP="00867604">
      <w:pPr>
        <w:spacing w:line="360" w:lineRule="auto"/>
        <w:ind w:firstLine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Que, a modo de resumen, esta alternativa resulta recreativa, segura, accesible, favorable al consumo y de atracción</w:t>
      </w:r>
      <w:r w:rsidR="00F12F5D">
        <w:rPr>
          <w:rFonts w:ascii="Tahoma" w:hAnsi="Tahoma" w:cs="Tahoma"/>
          <w:sz w:val="24"/>
          <w:szCs w:val="24"/>
        </w:rPr>
        <w:t xml:space="preserve">, dando a conocer nuestra </w:t>
      </w:r>
      <w:r w:rsidR="00F12F5D">
        <w:rPr>
          <w:rFonts w:ascii="Tahoma" w:hAnsi="Tahoma" w:cs="Tahoma"/>
          <w:sz w:val="24"/>
          <w:szCs w:val="24"/>
        </w:rPr>
        <w:lastRenderedPageBreak/>
        <w:t>amplia historia y cultura,</w:t>
      </w:r>
      <w:r>
        <w:rPr>
          <w:rFonts w:ascii="Tahoma" w:hAnsi="Tahoma" w:cs="Tahoma"/>
          <w:sz w:val="24"/>
          <w:szCs w:val="24"/>
        </w:rPr>
        <w:t xml:space="preserve"> para todo aquel que venga con ganas de pasar unos días en </w:t>
      </w:r>
      <w:r w:rsidR="00F12F5D">
        <w:rPr>
          <w:rFonts w:ascii="Tahoma" w:hAnsi="Tahoma" w:cs="Tahoma"/>
          <w:sz w:val="24"/>
          <w:szCs w:val="24"/>
        </w:rPr>
        <w:t xml:space="preserve">Chascomús </w:t>
      </w:r>
      <w:r w:rsidR="00B50955">
        <w:rPr>
          <w:rFonts w:ascii="Tahoma" w:hAnsi="Tahoma" w:cs="Tahoma"/>
          <w:sz w:val="24"/>
          <w:szCs w:val="24"/>
        </w:rPr>
        <w:t xml:space="preserve">como así también para los vecinos </w:t>
      </w:r>
      <w:r>
        <w:rPr>
          <w:rFonts w:ascii="Tahoma" w:hAnsi="Tahoma" w:cs="Tahoma"/>
          <w:sz w:val="24"/>
          <w:szCs w:val="24"/>
        </w:rPr>
        <w:t xml:space="preserve">y </w:t>
      </w:r>
      <w:r w:rsidR="00F12F5D">
        <w:rPr>
          <w:rFonts w:ascii="Tahoma" w:hAnsi="Tahoma" w:cs="Tahoma"/>
          <w:sz w:val="24"/>
          <w:szCs w:val="24"/>
        </w:rPr>
        <w:t xml:space="preserve">ofreciendo más </w:t>
      </w:r>
      <w:r w:rsidR="00337AA3">
        <w:rPr>
          <w:rFonts w:ascii="Tahoma" w:hAnsi="Tahoma" w:cs="Tahoma"/>
          <w:sz w:val="24"/>
          <w:szCs w:val="24"/>
        </w:rPr>
        <w:t>facetas</w:t>
      </w:r>
      <w:r w:rsidR="00B50955">
        <w:rPr>
          <w:rFonts w:ascii="Tahoma" w:hAnsi="Tahoma" w:cs="Tahoma"/>
          <w:sz w:val="24"/>
          <w:szCs w:val="24"/>
        </w:rPr>
        <w:t xml:space="preserve"> locales</w:t>
      </w:r>
      <w:r w:rsidR="00337AA3">
        <w:rPr>
          <w:rFonts w:ascii="Tahoma" w:hAnsi="Tahoma" w:cs="Tahoma"/>
          <w:sz w:val="24"/>
          <w:szCs w:val="24"/>
        </w:rPr>
        <w:t>,</w:t>
      </w:r>
      <w:r w:rsidR="00F12F5D">
        <w:rPr>
          <w:rFonts w:ascii="Tahoma" w:hAnsi="Tahoma" w:cs="Tahoma"/>
          <w:sz w:val="24"/>
          <w:szCs w:val="24"/>
        </w:rPr>
        <w:t>;</w:t>
      </w:r>
    </w:p>
    <w:p w:rsidR="00BE12CF" w:rsidRPr="00BE12CF" w:rsidRDefault="00867604" w:rsidP="00867604">
      <w:pPr>
        <w:spacing w:line="360" w:lineRule="auto"/>
        <w:ind w:firstLine="1416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sz w:val="24"/>
          <w:szCs w:val="24"/>
        </w:rPr>
        <w:t xml:space="preserve">          </w:t>
      </w:r>
      <w:r w:rsidR="00566AA1">
        <w:rPr>
          <w:rFonts w:ascii="Tahoma" w:hAnsi="Tahoma" w:cs="Tahoma"/>
          <w:sz w:val="24"/>
          <w:szCs w:val="24"/>
        </w:rPr>
        <w:t xml:space="preserve">Es por ello, que </w:t>
      </w:r>
      <w:r w:rsidR="00BE12CF" w:rsidRPr="00BE12CF">
        <w:rPr>
          <w:rFonts w:ascii="Tahoma" w:hAnsi="Tahoma" w:cs="Tahoma"/>
          <w:sz w:val="24"/>
          <w:szCs w:val="24"/>
        </w:rPr>
        <w:t>de acuerdo a Ley Orgánica de las Municipalidades, correspond</w:t>
      </w:r>
      <w:r w:rsidR="00566AA1">
        <w:rPr>
          <w:rFonts w:ascii="Tahoma" w:hAnsi="Tahoma" w:cs="Tahoma"/>
          <w:sz w:val="24"/>
          <w:szCs w:val="24"/>
        </w:rPr>
        <w:t>e que el presente Cuerpo Deliberativo analice lo solicitado</w:t>
      </w:r>
      <w:r w:rsidR="00BE12CF" w:rsidRPr="00BE12CF">
        <w:rPr>
          <w:rFonts w:ascii="Tahoma" w:hAnsi="Tahoma" w:cs="Tahoma"/>
          <w:sz w:val="24"/>
          <w:szCs w:val="24"/>
        </w:rPr>
        <w:t>, en los</w:t>
      </w:r>
      <w:r w:rsidR="00F12F5D">
        <w:rPr>
          <w:rFonts w:ascii="Tahoma" w:hAnsi="Tahoma" w:cs="Tahoma"/>
          <w:sz w:val="24"/>
          <w:szCs w:val="24"/>
        </w:rPr>
        <w:t xml:space="preserve"> términos del artículo 77 inc. d</w:t>
      </w:r>
      <w:r>
        <w:rPr>
          <w:rFonts w:ascii="Tahoma" w:hAnsi="Tahoma" w:cs="Tahoma"/>
          <w:sz w:val="24"/>
          <w:szCs w:val="24"/>
        </w:rPr>
        <w:t>) del citado cuerpo legal.</w:t>
      </w:r>
    </w:p>
    <w:p w:rsidR="002134EE" w:rsidRPr="002E5B76" w:rsidRDefault="00867604" w:rsidP="002E5B76">
      <w:pPr>
        <w:spacing w:line="360" w:lineRule="auto"/>
        <w:ind w:firstLine="141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ES_tradnl"/>
        </w:rPr>
        <w:t xml:space="preserve">         </w:t>
      </w:r>
      <w:r w:rsidR="00BE12CF" w:rsidRPr="00BE12CF">
        <w:rPr>
          <w:rFonts w:ascii="Tahoma" w:hAnsi="Tahoma" w:cs="Tahoma"/>
          <w:sz w:val="24"/>
          <w:szCs w:val="24"/>
          <w:lang w:val="es-ES_tradnl"/>
        </w:rPr>
        <w:t>P</w:t>
      </w:r>
      <w:proofErr w:type="spellStart"/>
      <w:r>
        <w:rPr>
          <w:rFonts w:ascii="Tahoma" w:hAnsi="Tahoma" w:cs="Tahoma"/>
          <w:sz w:val="24"/>
          <w:szCs w:val="24"/>
        </w:rPr>
        <w:t>or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BE12CF" w:rsidRPr="00BE12CF">
        <w:rPr>
          <w:rFonts w:ascii="Tahoma" w:hAnsi="Tahoma" w:cs="Tahoma"/>
          <w:sz w:val="24"/>
          <w:szCs w:val="24"/>
        </w:rPr>
        <w:t xml:space="preserve">ello, el bloque </w:t>
      </w:r>
      <w:r w:rsidR="005F10BD">
        <w:rPr>
          <w:rFonts w:ascii="Tahoma" w:hAnsi="Tahoma" w:cs="Tahoma"/>
          <w:b/>
          <w:sz w:val="24"/>
          <w:szCs w:val="24"/>
        </w:rPr>
        <w:t>Cambiemos Chascomús</w:t>
      </w:r>
      <w:r w:rsidR="00BE12CF" w:rsidRPr="00BE12CF">
        <w:rPr>
          <w:rFonts w:ascii="Tahoma" w:hAnsi="Tahoma" w:cs="Tahoma"/>
          <w:sz w:val="24"/>
          <w:szCs w:val="24"/>
        </w:rPr>
        <w:t xml:space="preserve"> propone el siguiente</w:t>
      </w:r>
      <w:r w:rsidR="007E460A">
        <w:rPr>
          <w:rFonts w:ascii="Tahoma" w:hAnsi="Tahoma" w:cs="Tahoma"/>
          <w:sz w:val="24"/>
          <w:szCs w:val="24"/>
        </w:rPr>
        <w:t xml:space="preserve">: </w:t>
      </w:r>
    </w:p>
    <w:p w:rsidR="002134EE" w:rsidRPr="00AA17FC" w:rsidRDefault="00BE12CF" w:rsidP="00B5095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A17FC">
        <w:rPr>
          <w:rFonts w:ascii="Tahoma" w:hAnsi="Tahoma" w:cs="Tahoma"/>
          <w:b/>
          <w:sz w:val="24"/>
          <w:szCs w:val="24"/>
        </w:rPr>
        <w:t xml:space="preserve">PROYECTO DE </w:t>
      </w:r>
      <w:r w:rsidR="00F12F5D" w:rsidRPr="00AA17FC">
        <w:rPr>
          <w:rFonts w:ascii="Tahoma" w:hAnsi="Tahoma" w:cs="Tahoma"/>
          <w:b/>
          <w:sz w:val="24"/>
          <w:szCs w:val="24"/>
        </w:rPr>
        <w:t>RESOLUCIÓN</w:t>
      </w:r>
    </w:p>
    <w:p w:rsidR="00F12F5D" w:rsidRPr="00AA17FC" w:rsidRDefault="00BE12CF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Artículo 1º:</w:t>
      </w:r>
      <w:r w:rsidR="0018300C">
        <w:rPr>
          <w:rFonts w:ascii="Tahoma" w:hAnsi="Tahoma" w:cs="Tahoma"/>
          <w:b/>
          <w:sz w:val="24"/>
          <w:szCs w:val="24"/>
        </w:rPr>
        <w:t xml:space="preserve"> </w:t>
      </w:r>
      <w:r w:rsidR="00AA17FC" w:rsidRPr="00AA17FC">
        <w:rPr>
          <w:rFonts w:ascii="Tahoma" w:hAnsi="Tahoma" w:cs="Tahoma"/>
          <w:sz w:val="24"/>
          <w:szCs w:val="24"/>
        </w:rPr>
        <w:t>EL HONORABLE CONCEJO DELIBERANTE VERÍA CON AGRADO LA IMPLENTACIÓN DE UN PROGRAMA TURÍSTICO/COMERCIAL ENTRE LA MUNICIPALIDAD CON LA CÁMARA DE COMERCIO Y DIVERSOS ACTORES DE LA COMUNIDAD.</w:t>
      </w:r>
    </w:p>
    <w:p w:rsidR="00BE12CF" w:rsidRDefault="00867604" w:rsidP="00867604">
      <w:pPr>
        <w:spacing w:line="360" w:lineRule="auto"/>
        <w:rPr>
          <w:rFonts w:ascii="Tahoma" w:hAnsi="Tahoma" w:cs="Tahoma"/>
          <w:sz w:val="24"/>
          <w:szCs w:val="24"/>
        </w:rPr>
      </w:pPr>
      <w:r w:rsidRPr="00E25170"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 xml:space="preserve">rtículo </w:t>
      </w:r>
      <w:r w:rsidR="00337AA3">
        <w:rPr>
          <w:rFonts w:ascii="Tahoma" w:hAnsi="Tahoma" w:cs="Tahoma"/>
          <w:b/>
          <w:sz w:val="24"/>
          <w:szCs w:val="24"/>
        </w:rPr>
        <w:t>2</w:t>
      </w:r>
      <w:r>
        <w:rPr>
          <w:rFonts w:ascii="Tahoma" w:hAnsi="Tahoma" w:cs="Tahoma"/>
          <w:b/>
          <w:sz w:val="24"/>
          <w:szCs w:val="24"/>
        </w:rPr>
        <w:t>º</w:t>
      </w:r>
      <w:r w:rsidR="00BE12CF" w:rsidRPr="00E25170">
        <w:rPr>
          <w:rFonts w:ascii="Tahoma" w:hAnsi="Tahoma" w:cs="Tahoma"/>
          <w:b/>
          <w:sz w:val="24"/>
          <w:szCs w:val="24"/>
        </w:rPr>
        <w:t>:</w:t>
      </w:r>
      <w:r w:rsidR="002C08F1">
        <w:rPr>
          <w:rFonts w:ascii="Tahoma" w:hAnsi="Tahoma" w:cs="Tahoma"/>
          <w:sz w:val="24"/>
          <w:szCs w:val="24"/>
        </w:rPr>
        <w:t xml:space="preserve"> Envíese copia del presente </w:t>
      </w:r>
      <w:r w:rsidR="0018300C">
        <w:rPr>
          <w:rFonts w:ascii="Tahoma" w:hAnsi="Tahoma" w:cs="Tahoma"/>
          <w:sz w:val="24"/>
          <w:szCs w:val="24"/>
        </w:rPr>
        <w:t>a la Cámara de Comercio y Secretar</w:t>
      </w:r>
      <w:r w:rsidR="00130BC6">
        <w:rPr>
          <w:rFonts w:ascii="Tahoma" w:hAnsi="Tahoma" w:cs="Tahoma"/>
          <w:sz w:val="24"/>
          <w:szCs w:val="24"/>
        </w:rPr>
        <w:t xml:space="preserve">ia de Desarrollo </w:t>
      </w:r>
      <w:r w:rsidR="00F12F5D">
        <w:rPr>
          <w:rFonts w:ascii="Tahoma" w:hAnsi="Tahoma" w:cs="Tahoma"/>
          <w:sz w:val="24"/>
          <w:szCs w:val="24"/>
        </w:rPr>
        <w:t>turístico</w:t>
      </w:r>
      <w:r w:rsidR="00130BC6">
        <w:rPr>
          <w:rFonts w:ascii="Tahoma" w:hAnsi="Tahoma" w:cs="Tahoma"/>
          <w:sz w:val="24"/>
          <w:szCs w:val="24"/>
        </w:rPr>
        <w:t>, producción y cultural</w:t>
      </w:r>
      <w:r w:rsidR="0018300C">
        <w:rPr>
          <w:rFonts w:ascii="Tahoma" w:hAnsi="Tahoma" w:cs="Tahoma"/>
          <w:sz w:val="24"/>
          <w:szCs w:val="24"/>
        </w:rPr>
        <w:t xml:space="preserve">. </w:t>
      </w:r>
    </w:p>
    <w:p w:rsidR="00EB358C" w:rsidRPr="00EB358C" w:rsidRDefault="00EB358C" w:rsidP="0086760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EB358C">
        <w:rPr>
          <w:rFonts w:ascii="Tahoma" w:hAnsi="Tahoma" w:cs="Tahoma"/>
          <w:b/>
          <w:sz w:val="24"/>
          <w:szCs w:val="24"/>
        </w:rPr>
        <w:t xml:space="preserve">Artículo </w:t>
      </w:r>
      <w:r w:rsidR="00337AA3">
        <w:rPr>
          <w:rFonts w:ascii="Tahoma" w:hAnsi="Tahoma" w:cs="Tahoma"/>
          <w:b/>
          <w:sz w:val="24"/>
          <w:szCs w:val="24"/>
        </w:rPr>
        <w:t>3</w:t>
      </w:r>
      <w:r w:rsidRPr="00EB358C">
        <w:rPr>
          <w:rFonts w:ascii="Tahoma" w:hAnsi="Tahoma" w:cs="Tahoma"/>
          <w:b/>
          <w:sz w:val="24"/>
          <w:szCs w:val="24"/>
        </w:rPr>
        <w:t xml:space="preserve">°: </w:t>
      </w:r>
      <w:r w:rsidRPr="00EB358C">
        <w:rPr>
          <w:rFonts w:ascii="Tahoma" w:hAnsi="Tahoma" w:cs="Tahoma"/>
          <w:sz w:val="24"/>
          <w:szCs w:val="24"/>
        </w:rPr>
        <w:t>De forma.-</w:t>
      </w:r>
      <w:r w:rsidR="00B50955">
        <w:rPr>
          <w:rFonts w:ascii="Tahoma" w:hAnsi="Tahoma" w:cs="Tahoma"/>
          <w:sz w:val="24"/>
          <w:szCs w:val="24"/>
        </w:rPr>
        <w:t xml:space="preserve"> </w:t>
      </w:r>
    </w:p>
    <w:sectPr w:rsidR="00EB358C" w:rsidRPr="00EB358C" w:rsidSect="00186A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81" w:rsidRDefault="00F72D81" w:rsidP="00BE12CF">
      <w:pPr>
        <w:spacing w:after="0" w:line="240" w:lineRule="auto"/>
      </w:pPr>
      <w:r>
        <w:separator/>
      </w:r>
    </w:p>
  </w:endnote>
  <w:endnote w:type="continuationSeparator" w:id="0">
    <w:p w:rsidR="00F72D81" w:rsidRDefault="00F72D81" w:rsidP="00B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81" w:rsidRDefault="00F72D81" w:rsidP="00BE12CF">
      <w:pPr>
        <w:spacing w:after="0" w:line="240" w:lineRule="auto"/>
      </w:pPr>
      <w:r>
        <w:separator/>
      </w:r>
    </w:p>
  </w:footnote>
  <w:footnote w:type="continuationSeparator" w:id="0">
    <w:p w:rsidR="00F72D81" w:rsidRDefault="00F72D81" w:rsidP="00BE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BD" w:rsidRPr="005F10BD" w:rsidRDefault="005F10BD" w:rsidP="005F10BD">
    <w:pPr>
      <w:spacing w:after="0" w:line="240" w:lineRule="auto"/>
      <w:jc w:val="center"/>
      <w:rPr>
        <w:noProof/>
        <w:color w:val="000000"/>
      </w:rPr>
    </w:pPr>
    <w:r w:rsidRPr="005F10BD">
      <w:rPr>
        <w:noProof/>
        <w:color w:val="000000"/>
        <w:lang w:val="en-US"/>
      </w:rPr>
      <w:drawing>
        <wp:inline distT="0" distB="0" distL="0" distR="0" wp14:anchorId="46DF2875" wp14:editId="7A1FF2BB">
          <wp:extent cx="681355" cy="603885"/>
          <wp:effectExtent l="19050" t="0" r="4445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Honorable Concejo Deliberante</w:t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Mitre 38    -    Chascomús</w:t>
    </w:r>
  </w:p>
  <w:p w:rsidR="005F10BD" w:rsidRPr="005F10BD" w:rsidRDefault="005F10BD" w:rsidP="005F10BD">
    <w:pPr>
      <w:spacing w:after="0" w:line="240" w:lineRule="auto"/>
      <w:jc w:val="center"/>
      <w:rPr>
        <w:rFonts w:ascii="Tahoma" w:hAnsi="Tahoma" w:cs="Tahoma"/>
        <w:b/>
        <w:bCs/>
        <w:noProof/>
        <w:color w:val="000000"/>
        <w:sz w:val="24"/>
        <w:szCs w:val="24"/>
      </w:rPr>
    </w:pPr>
    <w:r w:rsidRPr="005F10BD">
      <w:rPr>
        <w:rFonts w:ascii="Tahoma" w:hAnsi="Tahoma" w:cs="Tahoma"/>
        <w:b/>
        <w:bCs/>
        <w:noProof/>
        <w:color w:val="000000"/>
        <w:sz w:val="24"/>
        <w:szCs w:val="24"/>
      </w:rPr>
      <w:t xml:space="preserve">BLOQUE CAMBIEMOS CHASCOMUS 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“2024: Año del 225° Aniversario del fallecimiento del fundador de Chascomús –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Pedro Nicolás Escribano”</w:t>
    </w:r>
  </w:p>
  <w:p w:rsidR="005F10BD" w:rsidRPr="005F10BD" w:rsidRDefault="005F10BD" w:rsidP="005F10BD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s-ES_tradnl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 xml:space="preserve">  </w:t>
    </w:r>
  </w:p>
  <w:p w:rsidR="00BE12CF" w:rsidRDefault="00BE12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F"/>
    <w:rsid w:val="000566E7"/>
    <w:rsid w:val="00063F3C"/>
    <w:rsid w:val="00070BF4"/>
    <w:rsid w:val="00070DC9"/>
    <w:rsid w:val="000B722A"/>
    <w:rsid w:val="00130BC6"/>
    <w:rsid w:val="0018300C"/>
    <w:rsid w:val="00186A10"/>
    <w:rsid w:val="0019785F"/>
    <w:rsid w:val="001C1420"/>
    <w:rsid w:val="001E067D"/>
    <w:rsid w:val="002134EE"/>
    <w:rsid w:val="002754FA"/>
    <w:rsid w:val="00292F70"/>
    <w:rsid w:val="002B2028"/>
    <w:rsid w:val="002C08F1"/>
    <w:rsid w:val="002E5B76"/>
    <w:rsid w:val="00337AA3"/>
    <w:rsid w:val="00397C3E"/>
    <w:rsid w:val="003F0449"/>
    <w:rsid w:val="00405FD1"/>
    <w:rsid w:val="00435B9B"/>
    <w:rsid w:val="004546ED"/>
    <w:rsid w:val="004639E2"/>
    <w:rsid w:val="00465FDA"/>
    <w:rsid w:val="0053417D"/>
    <w:rsid w:val="0053473B"/>
    <w:rsid w:val="005362FE"/>
    <w:rsid w:val="00560DF2"/>
    <w:rsid w:val="00566AA1"/>
    <w:rsid w:val="005702A9"/>
    <w:rsid w:val="00582AE6"/>
    <w:rsid w:val="00586365"/>
    <w:rsid w:val="005E0782"/>
    <w:rsid w:val="005F10BD"/>
    <w:rsid w:val="005F55F0"/>
    <w:rsid w:val="006158A4"/>
    <w:rsid w:val="00616E12"/>
    <w:rsid w:val="006245ED"/>
    <w:rsid w:val="00647BDA"/>
    <w:rsid w:val="00692605"/>
    <w:rsid w:val="006F576B"/>
    <w:rsid w:val="0072425D"/>
    <w:rsid w:val="00727A4D"/>
    <w:rsid w:val="00745F8B"/>
    <w:rsid w:val="00785034"/>
    <w:rsid w:val="007E460A"/>
    <w:rsid w:val="00822A10"/>
    <w:rsid w:val="00835354"/>
    <w:rsid w:val="008359DD"/>
    <w:rsid w:val="00837B58"/>
    <w:rsid w:val="00867604"/>
    <w:rsid w:val="00993D10"/>
    <w:rsid w:val="009955A6"/>
    <w:rsid w:val="00996915"/>
    <w:rsid w:val="009B5391"/>
    <w:rsid w:val="009D16BD"/>
    <w:rsid w:val="009D1ED2"/>
    <w:rsid w:val="00AA17FC"/>
    <w:rsid w:val="00B50955"/>
    <w:rsid w:val="00B723DE"/>
    <w:rsid w:val="00BE12CF"/>
    <w:rsid w:val="00BE5D22"/>
    <w:rsid w:val="00C2221E"/>
    <w:rsid w:val="00CB4812"/>
    <w:rsid w:val="00CF3906"/>
    <w:rsid w:val="00DE35F9"/>
    <w:rsid w:val="00E12688"/>
    <w:rsid w:val="00E25170"/>
    <w:rsid w:val="00E57567"/>
    <w:rsid w:val="00E73255"/>
    <w:rsid w:val="00EB358C"/>
    <w:rsid w:val="00F057E3"/>
    <w:rsid w:val="00F12F5D"/>
    <w:rsid w:val="00F50734"/>
    <w:rsid w:val="00F72D81"/>
    <w:rsid w:val="00FA2423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3EDB4-F8FE-46BB-9050-49282A2F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CF"/>
  </w:style>
  <w:style w:type="paragraph" w:styleId="Piedepgina">
    <w:name w:val="footer"/>
    <w:basedOn w:val="Normal"/>
    <w:link w:val="Piedepgina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2CF"/>
  </w:style>
  <w:style w:type="paragraph" w:styleId="Textodeglobo">
    <w:name w:val="Balloon Text"/>
    <w:basedOn w:val="Normal"/>
    <w:link w:val="TextodegloboCar"/>
    <w:uiPriority w:val="99"/>
    <w:semiHidden/>
    <w:unhideWhenUsed/>
    <w:rsid w:val="00B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2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9E445-09ED-4A78-A03F-F342E876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SIMM</cp:lastModifiedBy>
  <cp:revision>2</cp:revision>
  <cp:lastPrinted>2024-10-21T15:24:00Z</cp:lastPrinted>
  <dcterms:created xsi:type="dcterms:W3CDTF">2024-10-22T18:08:00Z</dcterms:created>
  <dcterms:modified xsi:type="dcterms:W3CDTF">2024-10-22T18:08:00Z</dcterms:modified>
</cp:coreProperties>
</file>